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4" w:type="pct"/>
        <w:tblLook w:val="04A0" w:firstRow="1" w:lastRow="0" w:firstColumn="1" w:lastColumn="0" w:noHBand="0" w:noVBand="1"/>
      </w:tblPr>
      <w:tblGrid>
        <w:gridCol w:w="1696"/>
        <w:gridCol w:w="7355"/>
      </w:tblGrid>
      <w:tr w:rsidR="0014464E" w14:paraId="5BD7694C" w14:textId="77777777" w:rsidTr="0014464E">
        <w:tc>
          <w:tcPr>
            <w:tcW w:w="937" w:type="pct"/>
          </w:tcPr>
          <w:p w14:paraId="2FAF6364" w14:textId="77777777" w:rsidR="0014464E" w:rsidRPr="007C42C6" w:rsidRDefault="0014464E">
            <w:pPr>
              <w:rPr>
                <w:b/>
                <w:sz w:val="20"/>
                <w:szCs w:val="20"/>
              </w:rPr>
            </w:pPr>
            <w:r w:rsidRPr="007C42C6">
              <w:rPr>
                <w:b/>
                <w:sz w:val="20"/>
                <w:szCs w:val="20"/>
              </w:rPr>
              <w:t xml:space="preserve">Action </w:t>
            </w:r>
            <w:proofErr w:type="spellStart"/>
            <w:r w:rsidRPr="007C42C6">
              <w:rPr>
                <w:b/>
                <w:sz w:val="20"/>
                <w:szCs w:val="20"/>
              </w:rPr>
              <w:t>Number</w:t>
            </w:r>
            <w:proofErr w:type="spellEnd"/>
          </w:p>
        </w:tc>
        <w:tc>
          <w:tcPr>
            <w:tcW w:w="4063" w:type="pct"/>
          </w:tcPr>
          <w:p w14:paraId="7684B317" w14:textId="77777777" w:rsidR="0014464E" w:rsidRPr="007C42C6" w:rsidRDefault="0014464E">
            <w:pPr>
              <w:rPr>
                <w:b/>
                <w:sz w:val="20"/>
                <w:szCs w:val="20"/>
              </w:rPr>
            </w:pPr>
            <w:r w:rsidRPr="007C42C6">
              <w:rPr>
                <w:b/>
                <w:sz w:val="20"/>
                <w:szCs w:val="20"/>
              </w:rPr>
              <w:t>CA20113</w:t>
            </w:r>
          </w:p>
        </w:tc>
      </w:tr>
      <w:tr w:rsidR="0014464E" w14:paraId="6E142B52" w14:textId="77777777" w:rsidTr="0014464E">
        <w:tc>
          <w:tcPr>
            <w:tcW w:w="937" w:type="pct"/>
          </w:tcPr>
          <w:p w14:paraId="71EF70D5" w14:textId="77777777" w:rsidR="0014464E" w:rsidRPr="007C42C6" w:rsidRDefault="0014464E">
            <w:pPr>
              <w:rPr>
                <w:b/>
                <w:sz w:val="20"/>
                <w:szCs w:val="20"/>
              </w:rPr>
            </w:pPr>
            <w:r w:rsidRPr="007C42C6">
              <w:rPr>
                <w:b/>
                <w:sz w:val="20"/>
                <w:szCs w:val="20"/>
              </w:rPr>
              <w:t>Action Name</w:t>
            </w:r>
          </w:p>
        </w:tc>
        <w:tc>
          <w:tcPr>
            <w:tcW w:w="4063" w:type="pct"/>
          </w:tcPr>
          <w:p w14:paraId="09C88E9F" w14:textId="77777777" w:rsidR="0014464E" w:rsidRPr="007C42C6" w:rsidRDefault="0014464E">
            <w:pPr>
              <w:rPr>
                <w:b/>
                <w:sz w:val="20"/>
                <w:szCs w:val="20"/>
              </w:rPr>
            </w:pPr>
            <w:r w:rsidRPr="007C42C6">
              <w:rPr>
                <w:b/>
                <w:sz w:val="20"/>
                <w:szCs w:val="20"/>
              </w:rPr>
              <w:t>PROTEOCURE</w:t>
            </w:r>
          </w:p>
        </w:tc>
      </w:tr>
      <w:tr w:rsidR="0014464E" w:rsidRPr="005C2726" w14:paraId="14C11BA8" w14:textId="77777777" w:rsidTr="0014464E">
        <w:tc>
          <w:tcPr>
            <w:tcW w:w="937" w:type="pct"/>
          </w:tcPr>
          <w:p w14:paraId="16CEE686" w14:textId="77777777" w:rsidR="0014464E" w:rsidRPr="007C42C6" w:rsidRDefault="0014464E">
            <w:pPr>
              <w:rPr>
                <w:b/>
                <w:sz w:val="20"/>
                <w:szCs w:val="20"/>
              </w:rPr>
            </w:pPr>
            <w:r w:rsidRPr="007C42C6">
              <w:rPr>
                <w:b/>
                <w:sz w:val="20"/>
                <w:szCs w:val="20"/>
              </w:rPr>
              <w:t>Action Title</w:t>
            </w:r>
          </w:p>
        </w:tc>
        <w:tc>
          <w:tcPr>
            <w:tcW w:w="4063" w:type="pct"/>
          </w:tcPr>
          <w:p w14:paraId="1A6E4E5E" w14:textId="77777777" w:rsidR="0014464E" w:rsidRPr="007C42C6" w:rsidRDefault="0014464E">
            <w:pPr>
              <w:rPr>
                <w:b/>
                <w:sz w:val="20"/>
                <w:szCs w:val="20"/>
                <w:lang w:val="en-GB"/>
              </w:rPr>
            </w:pPr>
            <w:r w:rsidRPr="007C42C6">
              <w:rPr>
                <w:b/>
                <w:sz w:val="20"/>
                <w:szCs w:val="20"/>
                <w:lang w:val="en-GB"/>
              </w:rPr>
              <w:t xml:space="preserve">A sound proteome for a sound body: targeting proteolysis for proteome </w:t>
            </w:r>
            <w:proofErr w:type="spellStart"/>
            <w:r w:rsidRPr="007C42C6">
              <w:rPr>
                <w:b/>
                <w:sz w:val="20"/>
                <w:szCs w:val="20"/>
                <w:lang w:val="en-GB"/>
              </w:rPr>
              <w:t>remodeling</w:t>
            </w:r>
            <w:proofErr w:type="spellEnd"/>
          </w:p>
        </w:tc>
      </w:tr>
      <w:tr w:rsidR="0014464E" w14:paraId="00BB3EFC" w14:textId="77777777" w:rsidTr="0014464E">
        <w:tc>
          <w:tcPr>
            <w:tcW w:w="937" w:type="pct"/>
          </w:tcPr>
          <w:p w14:paraId="4F4EB5A7" w14:textId="77777777" w:rsidR="0014464E" w:rsidRPr="007C42C6" w:rsidRDefault="0014464E">
            <w:pPr>
              <w:rPr>
                <w:b/>
                <w:sz w:val="20"/>
                <w:szCs w:val="20"/>
              </w:rPr>
            </w:pPr>
            <w:r w:rsidRPr="007C42C6">
              <w:rPr>
                <w:b/>
                <w:sz w:val="20"/>
                <w:szCs w:val="20"/>
              </w:rPr>
              <w:t>Action Dates</w:t>
            </w:r>
          </w:p>
        </w:tc>
        <w:tc>
          <w:tcPr>
            <w:tcW w:w="4063" w:type="pct"/>
          </w:tcPr>
          <w:p w14:paraId="199B954C" w14:textId="77777777" w:rsidR="0014464E" w:rsidRPr="007C42C6" w:rsidRDefault="0014464E">
            <w:pPr>
              <w:rPr>
                <w:b/>
                <w:sz w:val="20"/>
                <w:szCs w:val="20"/>
              </w:rPr>
            </w:pPr>
            <w:r w:rsidRPr="007C42C6">
              <w:rPr>
                <w:b/>
                <w:sz w:val="20"/>
                <w:szCs w:val="20"/>
              </w:rPr>
              <w:t>15/102021 – 14/10/2025</w:t>
            </w:r>
          </w:p>
        </w:tc>
      </w:tr>
    </w:tbl>
    <w:p w14:paraId="2A6BE9C5" w14:textId="77777777" w:rsidR="00C962C7" w:rsidRPr="00C962C7" w:rsidRDefault="00C962C7" w:rsidP="00C962C7">
      <w:pPr>
        <w:spacing w:after="0" w:line="240" w:lineRule="auto"/>
        <w:rPr>
          <w:rFonts w:ascii="Calibri" w:eastAsia="Times New Roman" w:hAnsi="Calibri" w:cs="Times New Roman"/>
          <w:lang w:val="en-US"/>
        </w:rPr>
      </w:pPr>
    </w:p>
    <w:p w14:paraId="08F3E218" w14:textId="77777777" w:rsidR="007C42C6" w:rsidRPr="007C42C6" w:rsidRDefault="001027A3" w:rsidP="007C42C6">
      <w:pPr>
        <w:shd w:val="clear" w:color="auto" w:fill="767171"/>
        <w:spacing w:after="0" w:line="240" w:lineRule="auto"/>
        <w:jc w:val="center"/>
        <w:rPr>
          <w:rFonts w:ascii="Calibri" w:eastAsia="Times New Roman" w:hAnsi="Calibri" w:cs="Times New Roman"/>
          <w:b/>
          <w:bCs/>
          <w:color w:val="FFFFFF"/>
          <w:sz w:val="28"/>
          <w:szCs w:val="28"/>
          <w:lang w:val="en-US"/>
        </w:rPr>
      </w:pPr>
      <w:r>
        <w:rPr>
          <w:rFonts w:ascii="Calibri" w:eastAsia="Times New Roman" w:hAnsi="Calibri" w:cs="Times New Roman"/>
          <w:b/>
          <w:bCs/>
          <w:color w:val="FFFFFF"/>
          <w:sz w:val="28"/>
          <w:szCs w:val="28"/>
          <w:lang w:val="en-US"/>
        </w:rPr>
        <w:t>Application for an ITC Conference Grant</w:t>
      </w:r>
    </w:p>
    <w:tbl>
      <w:tblPr>
        <w:tblW w:w="8993" w:type="dxa"/>
        <w:tblInd w:w="-10" w:type="dxa"/>
        <w:tblLayout w:type="fixed"/>
        <w:tblCellMar>
          <w:left w:w="0" w:type="dxa"/>
          <w:right w:w="0" w:type="dxa"/>
        </w:tblCellMar>
        <w:tblLook w:val="01E0" w:firstRow="1" w:lastRow="1" w:firstColumn="1" w:lastColumn="1" w:noHBand="0" w:noVBand="0"/>
      </w:tblPr>
      <w:tblGrid>
        <w:gridCol w:w="3686"/>
        <w:gridCol w:w="5307"/>
      </w:tblGrid>
      <w:tr w:rsidR="007C42C6" w:rsidRPr="005C2726" w14:paraId="0E0494C2" w14:textId="77777777" w:rsidTr="007C42C6">
        <w:trPr>
          <w:trHeight w:val="310"/>
        </w:trPr>
        <w:tc>
          <w:tcPr>
            <w:tcW w:w="8993" w:type="dxa"/>
            <w:gridSpan w:val="2"/>
            <w:tcBorders>
              <w:top w:val="single" w:sz="8" w:space="0" w:color="000000"/>
              <w:left w:val="single" w:sz="8" w:space="0" w:color="000000"/>
              <w:bottom w:val="single" w:sz="8" w:space="0" w:color="000000"/>
              <w:right w:val="single" w:sz="8" w:space="0" w:color="000000"/>
            </w:tcBorders>
            <w:shd w:val="clear" w:color="auto" w:fill="F2F2F2"/>
          </w:tcPr>
          <w:p w14:paraId="0F356230" w14:textId="60C6A803" w:rsidR="001027A3" w:rsidRPr="006B70B3" w:rsidRDefault="001027A3" w:rsidP="001027A3">
            <w:pPr>
              <w:spacing w:after="0" w:line="240" w:lineRule="auto"/>
              <w:jc w:val="both"/>
              <w:rPr>
                <w:sz w:val="18"/>
                <w:szCs w:val="18"/>
                <w:lang w:val="en-GB"/>
              </w:rPr>
            </w:pPr>
            <w:r w:rsidRPr="006B70B3">
              <w:rPr>
                <w:sz w:val="18"/>
                <w:szCs w:val="18"/>
                <w:lang w:val="en-GB"/>
              </w:rPr>
              <w:t xml:space="preserve">The ITC Conference Grants </w:t>
            </w:r>
            <w:r w:rsidR="00192DE4">
              <w:rPr>
                <w:sz w:val="18"/>
                <w:szCs w:val="18"/>
                <w:lang w:val="en-GB"/>
              </w:rPr>
              <w:t>supports financially</w:t>
            </w:r>
            <w:r w:rsidRPr="006B70B3">
              <w:rPr>
                <w:sz w:val="18"/>
                <w:szCs w:val="18"/>
                <w:lang w:val="en-GB"/>
              </w:rPr>
              <w:t xml:space="preserve"> Young Researchers and Innovators affiliated </w:t>
            </w:r>
            <w:r w:rsidR="00192DE4">
              <w:rPr>
                <w:sz w:val="18"/>
                <w:szCs w:val="18"/>
                <w:lang w:val="en-GB"/>
              </w:rPr>
              <w:t>from an</w:t>
            </w:r>
            <w:r w:rsidRPr="006B70B3">
              <w:rPr>
                <w:sz w:val="18"/>
                <w:szCs w:val="18"/>
                <w:lang w:val="en-GB"/>
              </w:rPr>
              <w:t xml:space="preserve"> Inclusiveness Target Country (ITC) / Near Neighbour Country (NNC) for their participation in high-level conferences to</w:t>
            </w:r>
            <w:r w:rsidR="00192DE4">
              <w:rPr>
                <w:sz w:val="18"/>
                <w:szCs w:val="18"/>
                <w:lang w:val="en-GB"/>
              </w:rPr>
              <w:t>wards</w:t>
            </w:r>
            <w:r w:rsidRPr="006B70B3">
              <w:rPr>
                <w:sz w:val="18"/>
                <w:szCs w:val="18"/>
                <w:lang w:val="en-GB"/>
              </w:rPr>
              <w:t xml:space="preserve"> establish</w:t>
            </w:r>
            <w:r w:rsidR="00192DE4">
              <w:rPr>
                <w:sz w:val="18"/>
                <w:szCs w:val="18"/>
                <w:lang w:val="en-GB"/>
              </w:rPr>
              <w:t>ing</w:t>
            </w:r>
            <w:r w:rsidRPr="006B70B3">
              <w:rPr>
                <w:sz w:val="18"/>
                <w:szCs w:val="18"/>
                <w:lang w:val="en-GB"/>
              </w:rPr>
              <w:t xml:space="preserve"> a strong network and increase their visibility in the research community through sharing their work and </w:t>
            </w:r>
            <w:r w:rsidR="00192DE4">
              <w:rPr>
                <w:sz w:val="18"/>
                <w:szCs w:val="18"/>
                <w:lang w:val="en-GB"/>
              </w:rPr>
              <w:t>acquiring new</w:t>
            </w:r>
            <w:r w:rsidRPr="006B70B3">
              <w:rPr>
                <w:sz w:val="18"/>
                <w:szCs w:val="18"/>
                <w:lang w:val="en-GB"/>
              </w:rPr>
              <w:t xml:space="preserve"> knowledge. </w:t>
            </w:r>
          </w:p>
        </w:tc>
      </w:tr>
      <w:tr w:rsidR="00E674FF" w:rsidRPr="00E674FF" w14:paraId="7CD287BA" w14:textId="77777777" w:rsidTr="007C42C6">
        <w:trPr>
          <w:trHeight w:val="310"/>
        </w:trPr>
        <w:tc>
          <w:tcPr>
            <w:tcW w:w="8993" w:type="dxa"/>
            <w:gridSpan w:val="2"/>
            <w:tcBorders>
              <w:top w:val="single" w:sz="8" w:space="0" w:color="000000"/>
              <w:left w:val="single" w:sz="8" w:space="0" w:color="000000"/>
              <w:bottom w:val="single" w:sz="8" w:space="0" w:color="000000"/>
              <w:right w:val="single" w:sz="8" w:space="0" w:color="000000"/>
            </w:tcBorders>
            <w:shd w:val="clear" w:color="auto" w:fill="F2F2F2"/>
          </w:tcPr>
          <w:p w14:paraId="60CB92FB" w14:textId="77777777" w:rsidR="00E674FF" w:rsidRPr="00E674FF" w:rsidRDefault="00E674FF" w:rsidP="00E674FF">
            <w:pPr>
              <w:spacing w:after="0" w:line="240" w:lineRule="auto"/>
              <w:jc w:val="center"/>
              <w:rPr>
                <w:b/>
                <w:lang w:val="en-GB"/>
              </w:rPr>
            </w:pPr>
            <w:r w:rsidRPr="00E674FF">
              <w:rPr>
                <w:b/>
                <w:lang w:val="en-GB"/>
              </w:rPr>
              <w:t>1. Applicant</w:t>
            </w:r>
          </w:p>
        </w:tc>
      </w:tr>
      <w:tr w:rsidR="007C42C6" w:rsidRPr="007C42C6" w14:paraId="795F6F8C" w14:textId="77777777" w:rsidTr="00B32A9F">
        <w:trPr>
          <w:trHeight w:hRule="exact" w:val="408"/>
        </w:trPr>
        <w:tc>
          <w:tcPr>
            <w:tcW w:w="3686" w:type="dxa"/>
            <w:tcBorders>
              <w:top w:val="single" w:sz="8" w:space="0" w:color="000000"/>
              <w:left w:val="single" w:sz="8" w:space="0" w:color="000000"/>
              <w:bottom w:val="single" w:sz="8" w:space="0" w:color="000000"/>
              <w:right w:val="single" w:sz="4" w:space="0" w:color="000000"/>
            </w:tcBorders>
          </w:tcPr>
          <w:p w14:paraId="33ADD951"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Name of the Researcher</w:t>
            </w:r>
          </w:p>
        </w:tc>
        <w:tc>
          <w:tcPr>
            <w:tcW w:w="5307" w:type="dxa"/>
            <w:tcBorders>
              <w:top w:val="single" w:sz="8" w:space="0" w:color="000000"/>
              <w:left w:val="single" w:sz="4" w:space="0" w:color="000000"/>
              <w:bottom w:val="single" w:sz="8" w:space="0" w:color="000000"/>
              <w:right w:val="single" w:sz="8" w:space="0" w:color="000000"/>
            </w:tcBorders>
          </w:tcPr>
          <w:p w14:paraId="2F76BDE3" w14:textId="77777777" w:rsidR="007C42C6" w:rsidRPr="007C42C6" w:rsidRDefault="007C42C6" w:rsidP="007C42C6">
            <w:pPr>
              <w:spacing w:after="0" w:line="240" w:lineRule="auto"/>
              <w:rPr>
                <w:rFonts w:ascii="Calibri" w:eastAsia="Times New Roman" w:hAnsi="Calibri" w:cs="Times New Roman"/>
                <w:lang w:val="en-US"/>
              </w:rPr>
            </w:pPr>
            <w:r w:rsidRPr="007C42C6">
              <w:rPr>
                <w:rFonts w:ascii="Calibri" w:eastAsia="Times New Roman" w:hAnsi="Calibri" w:cs="Times New Roman"/>
                <w:lang w:val="en-US"/>
              </w:rPr>
              <w:t xml:space="preserve"> </w:t>
            </w:r>
          </w:p>
        </w:tc>
      </w:tr>
      <w:tr w:rsidR="007C42C6" w:rsidRPr="007C42C6" w14:paraId="6E8D5FB7" w14:textId="77777777" w:rsidTr="00B32A9F">
        <w:trPr>
          <w:trHeight w:hRule="exact" w:val="442"/>
        </w:trPr>
        <w:tc>
          <w:tcPr>
            <w:tcW w:w="3686" w:type="dxa"/>
            <w:tcBorders>
              <w:top w:val="single" w:sz="8" w:space="0" w:color="000000"/>
              <w:left w:val="single" w:sz="8" w:space="0" w:color="000000"/>
              <w:bottom w:val="single" w:sz="4" w:space="0" w:color="000000"/>
              <w:right w:val="single" w:sz="4" w:space="0" w:color="000000"/>
            </w:tcBorders>
          </w:tcPr>
          <w:p w14:paraId="5D475601"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email</w:t>
            </w:r>
          </w:p>
        </w:tc>
        <w:tc>
          <w:tcPr>
            <w:tcW w:w="5307" w:type="dxa"/>
            <w:tcBorders>
              <w:top w:val="single" w:sz="8" w:space="0" w:color="000000"/>
              <w:left w:val="single" w:sz="4" w:space="0" w:color="000000"/>
              <w:bottom w:val="single" w:sz="4" w:space="0" w:color="000000"/>
              <w:right w:val="single" w:sz="8" w:space="0" w:color="000000"/>
            </w:tcBorders>
          </w:tcPr>
          <w:p w14:paraId="14BB3FDB" w14:textId="77777777" w:rsidR="007C42C6" w:rsidRPr="007C42C6" w:rsidRDefault="007C42C6" w:rsidP="007C42C6">
            <w:pPr>
              <w:spacing w:after="0" w:line="240" w:lineRule="auto"/>
              <w:rPr>
                <w:rFonts w:ascii="Calibri" w:eastAsia="Times New Roman" w:hAnsi="Calibri" w:cs="Times New Roman"/>
                <w:lang w:val="en-US"/>
              </w:rPr>
            </w:pPr>
          </w:p>
        </w:tc>
      </w:tr>
      <w:tr w:rsidR="006B70B3" w:rsidRPr="005C2726" w14:paraId="32CAE4FB" w14:textId="77777777" w:rsidTr="00B32A9F">
        <w:trPr>
          <w:trHeight w:hRule="exact" w:val="442"/>
        </w:trPr>
        <w:tc>
          <w:tcPr>
            <w:tcW w:w="3686" w:type="dxa"/>
            <w:tcBorders>
              <w:top w:val="single" w:sz="8" w:space="0" w:color="000000"/>
              <w:left w:val="single" w:sz="8" w:space="0" w:color="000000"/>
              <w:bottom w:val="single" w:sz="4" w:space="0" w:color="000000"/>
              <w:right w:val="single" w:sz="4" w:space="0" w:color="000000"/>
            </w:tcBorders>
          </w:tcPr>
          <w:p w14:paraId="409DE14C" w14:textId="77777777" w:rsidR="006B70B3" w:rsidRDefault="006B70B3" w:rsidP="007C42C6">
            <w:pPr>
              <w:spacing w:after="0" w:line="240" w:lineRule="auto"/>
              <w:ind w:left="113"/>
              <w:rPr>
                <w:rFonts w:ascii="Calibri" w:eastAsia="Times New Roman" w:hAnsi="Calibri" w:cs="Times New Roman"/>
                <w:b/>
                <w:lang w:val="en-US"/>
              </w:rPr>
            </w:pPr>
            <w:r>
              <w:rPr>
                <w:rFonts w:ascii="Calibri" w:eastAsia="Times New Roman" w:hAnsi="Calibri" w:cs="Times New Roman"/>
                <w:b/>
                <w:lang w:val="en-US"/>
              </w:rPr>
              <w:t xml:space="preserve">Position </w:t>
            </w:r>
          </w:p>
          <w:p w14:paraId="03D8F728" w14:textId="77777777" w:rsidR="006B70B3" w:rsidRPr="006B70B3" w:rsidRDefault="006B70B3" w:rsidP="007C42C6">
            <w:pPr>
              <w:spacing w:after="0" w:line="240" w:lineRule="auto"/>
              <w:ind w:left="113"/>
              <w:rPr>
                <w:rFonts w:ascii="Calibri" w:eastAsia="Times New Roman" w:hAnsi="Calibri" w:cs="Times New Roman"/>
                <w:b/>
                <w:sz w:val="16"/>
                <w:szCs w:val="16"/>
                <w:lang w:val="en-US"/>
              </w:rPr>
            </w:pPr>
            <w:r w:rsidRPr="006B70B3">
              <w:rPr>
                <w:rFonts w:ascii="Calibri" w:eastAsia="Times New Roman" w:hAnsi="Calibri" w:cs="Times New Roman"/>
                <w:b/>
                <w:color w:val="808080" w:themeColor="background1" w:themeShade="80"/>
                <w:sz w:val="16"/>
                <w:szCs w:val="16"/>
                <w:lang w:val="en-US"/>
              </w:rPr>
              <w:t>(PhD student, Post-doc, other)</w:t>
            </w:r>
          </w:p>
        </w:tc>
        <w:tc>
          <w:tcPr>
            <w:tcW w:w="5307" w:type="dxa"/>
            <w:tcBorders>
              <w:top w:val="single" w:sz="8" w:space="0" w:color="000000"/>
              <w:left w:val="single" w:sz="4" w:space="0" w:color="000000"/>
              <w:bottom w:val="single" w:sz="4" w:space="0" w:color="000000"/>
              <w:right w:val="single" w:sz="8" w:space="0" w:color="000000"/>
            </w:tcBorders>
          </w:tcPr>
          <w:p w14:paraId="358E6524" w14:textId="77777777" w:rsidR="006B70B3" w:rsidRPr="007C42C6" w:rsidRDefault="006B70B3" w:rsidP="007C42C6">
            <w:pPr>
              <w:spacing w:after="0" w:line="240" w:lineRule="auto"/>
              <w:rPr>
                <w:rFonts w:ascii="Calibri" w:eastAsia="Times New Roman" w:hAnsi="Calibri" w:cs="Times New Roman"/>
                <w:lang w:val="en-US"/>
              </w:rPr>
            </w:pPr>
          </w:p>
        </w:tc>
      </w:tr>
      <w:tr w:rsidR="006B70B3" w:rsidRPr="006B70B3" w14:paraId="40BEC596" w14:textId="77777777" w:rsidTr="00B32A9F">
        <w:trPr>
          <w:trHeight w:hRule="exact" w:val="442"/>
        </w:trPr>
        <w:tc>
          <w:tcPr>
            <w:tcW w:w="3686" w:type="dxa"/>
            <w:tcBorders>
              <w:top w:val="single" w:sz="8" w:space="0" w:color="000000"/>
              <w:left w:val="single" w:sz="8" w:space="0" w:color="000000"/>
              <w:bottom w:val="single" w:sz="4" w:space="0" w:color="000000"/>
              <w:right w:val="single" w:sz="4" w:space="0" w:color="000000"/>
            </w:tcBorders>
          </w:tcPr>
          <w:p w14:paraId="2CBF2EED" w14:textId="77777777" w:rsidR="006B70B3" w:rsidRPr="007C42C6" w:rsidRDefault="006B70B3" w:rsidP="007C42C6">
            <w:pPr>
              <w:spacing w:after="0" w:line="240" w:lineRule="auto"/>
              <w:ind w:left="113"/>
              <w:rPr>
                <w:rFonts w:ascii="Calibri" w:eastAsia="Times New Roman" w:hAnsi="Calibri" w:cs="Times New Roman"/>
                <w:b/>
                <w:lang w:val="en-US"/>
              </w:rPr>
            </w:pPr>
            <w:r>
              <w:rPr>
                <w:rFonts w:ascii="Calibri" w:eastAsia="Times New Roman" w:hAnsi="Calibri" w:cs="Times New Roman"/>
                <w:b/>
                <w:lang w:val="en-US"/>
              </w:rPr>
              <w:t xml:space="preserve">Laboratory </w:t>
            </w:r>
            <w:r w:rsidRPr="006B70B3">
              <w:rPr>
                <w:rFonts w:ascii="Calibri" w:eastAsia="Times New Roman" w:hAnsi="Calibri" w:cs="Times New Roman"/>
                <w:b/>
                <w:color w:val="808080" w:themeColor="background1" w:themeShade="80"/>
                <w:sz w:val="16"/>
                <w:szCs w:val="16"/>
                <w:lang w:val="en-US"/>
              </w:rPr>
              <w:t>(name of PI)</w:t>
            </w:r>
          </w:p>
        </w:tc>
        <w:tc>
          <w:tcPr>
            <w:tcW w:w="5307" w:type="dxa"/>
            <w:tcBorders>
              <w:top w:val="single" w:sz="8" w:space="0" w:color="000000"/>
              <w:left w:val="single" w:sz="4" w:space="0" w:color="000000"/>
              <w:bottom w:val="single" w:sz="4" w:space="0" w:color="000000"/>
              <w:right w:val="single" w:sz="8" w:space="0" w:color="000000"/>
            </w:tcBorders>
          </w:tcPr>
          <w:p w14:paraId="3D780759" w14:textId="77777777" w:rsidR="006B70B3" w:rsidRPr="007C42C6" w:rsidRDefault="006B70B3" w:rsidP="007C42C6">
            <w:pPr>
              <w:spacing w:after="0" w:line="240" w:lineRule="auto"/>
              <w:rPr>
                <w:rFonts w:ascii="Calibri" w:eastAsia="Times New Roman" w:hAnsi="Calibri" w:cs="Times New Roman"/>
                <w:lang w:val="en-US"/>
              </w:rPr>
            </w:pPr>
          </w:p>
        </w:tc>
      </w:tr>
      <w:tr w:rsidR="007C42C6" w:rsidRPr="007C42C6" w14:paraId="3BD4CFA5" w14:textId="77777777" w:rsidTr="00B32A9F">
        <w:trPr>
          <w:trHeight w:val="376"/>
        </w:trPr>
        <w:tc>
          <w:tcPr>
            <w:tcW w:w="3686" w:type="dxa"/>
            <w:tcBorders>
              <w:top w:val="single" w:sz="4" w:space="0" w:color="000000"/>
              <w:left w:val="single" w:sz="8" w:space="0" w:color="000000"/>
              <w:bottom w:val="single" w:sz="8" w:space="0" w:color="000000"/>
              <w:right w:val="single" w:sz="4" w:space="0" w:color="000000"/>
            </w:tcBorders>
          </w:tcPr>
          <w:p w14:paraId="71AEE6AD"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Phone/Cell phone</w:t>
            </w:r>
          </w:p>
        </w:tc>
        <w:tc>
          <w:tcPr>
            <w:tcW w:w="5307" w:type="dxa"/>
            <w:tcBorders>
              <w:top w:val="single" w:sz="4" w:space="0" w:color="000000"/>
              <w:left w:val="single" w:sz="4" w:space="0" w:color="000000"/>
              <w:bottom w:val="single" w:sz="8" w:space="0" w:color="000000"/>
              <w:right w:val="single" w:sz="8" w:space="0" w:color="000000"/>
            </w:tcBorders>
          </w:tcPr>
          <w:p w14:paraId="5DD47D39" w14:textId="77777777" w:rsidR="007C42C6" w:rsidRPr="007C42C6" w:rsidRDefault="007C42C6" w:rsidP="007C42C6">
            <w:pPr>
              <w:spacing w:after="0" w:line="240" w:lineRule="auto"/>
              <w:rPr>
                <w:rFonts w:ascii="Calibri" w:eastAsia="Times New Roman" w:hAnsi="Calibri" w:cs="Times New Roman"/>
                <w:lang w:val="en-US"/>
              </w:rPr>
            </w:pPr>
          </w:p>
        </w:tc>
      </w:tr>
      <w:tr w:rsidR="007C42C6" w:rsidRPr="007C42C6" w14:paraId="18A76517" w14:textId="77777777" w:rsidTr="00B32A9F">
        <w:trPr>
          <w:trHeight w:val="376"/>
        </w:trPr>
        <w:tc>
          <w:tcPr>
            <w:tcW w:w="3686" w:type="dxa"/>
            <w:tcBorders>
              <w:top w:val="single" w:sz="4" w:space="0" w:color="000000"/>
              <w:left w:val="single" w:sz="8" w:space="0" w:color="000000"/>
              <w:bottom w:val="single" w:sz="8" w:space="0" w:color="000000"/>
              <w:right w:val="single" w:sz="4" w:space="0" w:color="000000"/>
            </w:tcBorders>
          </w:tcPr>
          <w:p w14:paraId="6E2EC1E8"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 xml:space="preserve">Name of the Institution </w:t>
            </w:r>
          </w:p>
        </w:tc>
        <w:tc>
          <w:tcPr>
            <w:tcW w:w="5307" w:type="dxa"/>
            <w:tcBorders>
              <w:top w:val="single" w:sz="4" w:space="0" w:color="000000"/>
              <w:left w:val="single" w:sz="4" w:space="0" w:color="000000"/>
              <w:bottom w:val="single" w:sz="8" w:space="0" w:color="000000"/>
              <w:right w:val="single" w:sz="8" w:space="0" w:color="000000"/>
            </w:tcBorders>
          </w:tcPr>
          <w:p w14:paraId="12D1E0BD" w14:textId="77777777" w:rsidR="007C42C6" w:rsidRPr="007C42C6" w:rsidRDefault="007C42C6" w:rsidP="007C42C6">
            <w:pPr>
              <w:spacing w:after="0" w:line="240" w:lineRule="auto"/>
              <w:rPr>
                <w:rFonts w:ascii="Calibri" w:eastAsia="Times New Roman" w:hAnsi="Calibri" w:cs="Times New Roman"/>
                <w:lang w:val="en-US"/>
              </w:rPr>
            </w:pPr>
          </w:p>
        </w:tc>
      </w:tr>
      <w:tr w:rsidR="007C42C6" w:rsidRPr="007C42C6" w14:paraId="3DEA2F72" w14:textId="77777777" w:rsidTr="00B32A9F">
        <w:trPr>
          <w:trHeight w:val="376"/>
        </w:trPr>
        <w:tc>
          <w:tcPr>
            <w:tcW w:w="3686" w:type="dxa"/>
            <w:tcBorders>
              <w:top w:val="single" w:sz="4" w:space="0" w:color="000000"/>
              <w:left w:val="single" w:sz="8" w:space="0" w:color="000000"/>
              <w:bottom w:val="single" w:sz="8" w:space="0" w:color="000000"/>
              <w:right w:val="single" w:sz="4" w:space="0" w:color="000000"/>
            </w:tcBorders>
          </w:tcPr>
          <w:p w14:paraId="68DDE032"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Country</w:t>
            </w:r>
          </w:p>
        </w:tc>
        <w:tc>
          <w:tcPr>
            <w:tcW w:w="5307" w:type="dxa"/>
            <w:tcBorders>
              <w:top w:val="single" w:sz="4" w:space="0" w:color="000000"/>
              <w:left w:val="single" w:sz="4" w:space="0" w:color="000000"/>
              <w:bottom w:val="single" w:sz="8" w:space="0" w:color="000000"/>
              <w:right w:val="single" w:sz="8" w:space="0" w:color="000000"/>
            </w:tcBorders>
          </w:tcPr>
          <w:p w14:paraId="22EECAE3" w14:textId="77777777" w:rsidR="007C42C6" w:rsidRPr="007C42C6" w:rsidRDefault="007C42C6" w:rsidP="007C42C6">
            <w:pPr>
              <w:spacing w:after="0" w:line="240" w:lineRule="auto"/>
              <w:rPr>
                <w:rFonts w:ascii="Calibri" w:eastAsia="Times New Roman" w:hAnsi="Calibri" w:cs="Times New Roman"/>
                <w:lang w:val="en-US"/>
              </w:rPr>
            </w:pPr>
          </w:p>
        </w:tc>
      </w:tr>
    </w:tbl>
    <w:p w14:paraId="5C2AFF1B" w14:textId="77777777" w:rsidR="007C42C6" w:rsidRPr="007C42C6" w:rsidRDefault="007C42C6" w:rsidP="007C42C6">
      <w:pPr>
        <w:spacing w:after="0" w:line="240" w:lineRule="auto"/>
        <w:rPr>
          <w:rFonts w:ascii="Calibri" w:eastAsia="Times New Roman" w:hAnsi="Calibri" w:cs="Times New Roman"/>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5405"/>
      </w:tblGrid>
      <w:tr w:rsidR="007C42C6" w:rsidRPr="007C42C6" w14:paraId="5034EF80" w14:textId="77777777" w:rsidTr="007C42C6">
        <w:trPr>
          <w:trHeight w:val="315"/>
        </w:trPr>
        <w:tc>
          <w:tcPr>
            <w:tcW w:w="9091" w:type="dxa"/>
            <w:gridSpan w:val="2"/>
            <w:shd w:val="clear" w:color="auto" w:fill="F2F2F2"/>
            <w:vAlign w:val="center"/>
          </w:tcPr>
          <w:p w14:paraId="78898EB7" w14:textId="77777777" w:rsidR="007C42C6" w:rsidRPr="007C42C6" w:rsidRDefault="007C42C6" w:rsidP="007C42C6">
            <w:pPr>
              <w:spacing w:after="0" w:line="240" w:lineRule="auto"/>
              <w:jc w:val="center"/>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2. Meeting</w:t>
            </w:r>
          </w:p>
        </w:tc>
      </w:tr>
      <w:tr w:rsidR="007C42C6" w:rsidRPr="001B514A" w14:paraId="5D823700" w14:textId="77777777" w:rsidTr="00B32A9F">
        <w:trPr>
          <w:trHeight w:val="300"/>
        </w:trPr>
        <w:tc>
          <w:tcPr>
            <w:tcW w:w="3686" w:type="dxa"/>
            <w:vAlign w:val="center"/>
          </w:tcPr>
          <w:p w14:paraId="19D4E66E" w14:textId="77777777" w:rsidR="007C42C6" w:rsidRPr="004B266D"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Type of Meeting</w:t>
            </w:r>
          </w:p>
        </w:tc>
        <w:tc>
          <w:tcPr>
            <w:tcW w:w="5405" w:type="dxa"/>
            <w:vAlign w:val="center"/>
          </w:tcPr>
          <w:p w14:paraId="1798D724" w14:textId="77777777" w:rsidR="007C42C6" w:rsidRPr="007C42C6" w:rsidRDefault="007C42C6" w:rsidP="007C42C6">
            <w:pPr>
              <w:spacing w:after="0" w:line="240" w:lineRule="auto"/>
              <w:jc w:val="center"/>
              <w:rPr>
                <w:rFonts w:ascii="Calibri" w:eastAsia="Times New Roman" w:hAnsi="Calibri" w:cs="Times New Roman"/>
                <w:color w:val="7F7F7F"/>
                <w:lang w:val="en-US" w:eastAsia="en-GB"/>
              </w:rPr>
            </w:pPr>
          </w:p>
        </w:tc>
      </w:tr>
      <w:tr w:rsidR="007C42C6" w:rsidRPr="007C42C6" w14:paraId="1FBF96B4" w14:textId="77777777" w:rsidTr="00B32A9F">
        <w:trPr>
          <w:trHeight w:val="300"/>
        </w:trPr>
        <w:tc>
          <w:tcPr>
            <w:tcW w:w="3686" w:type="dxa"/>
            <w:vAlign w:val="center"/>
          </w:tcPr>
          <w:p w14:paraId="6784DA4F" w14:textId="77777777" w:rsidR="007C42C6"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Title</w:t>
            </w:r>
          </w:p>
        </w:tc>
        <w:tc>
          <w:tcPr>
            <w:tcW w:w="5405" w:type="dxa"/>
            <w:vAlign w:val="center"/>
          </w:tcPr>
          <w:p w14:paraId="6EB7E456"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7C42C6" w:rsidRPr="007C42C6" w14:paraId="027ACC01" w14:textId="77777777" w:rsidTr="00B32A9F">
        <w:trPr>
          <w:trHeight w:val="300"/>
        </w:trPr>
        <w:tc>
          <w:tcPr>
            <w:tcW w:w="3686" w:type="dxa"/>
            <w:vAlign w:val="center"/>
          </w:tcPr>
          <w:p w14:paraId="14053AC1" w14:textId="77777777" w:rsidR="007C42C6"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Location</w:t>
            </w:r>
            <w:r w:rsidR="006B70B3">
              <w:rPr>
                <w:rFonts w:ascii="Calibri" w:eastAsia="Times New Roman" w:hAnsi="Calibri" w:cs="Times New Roman"/>
                <w:b/>
                <w:bCs/>
                <w:color w:val="000000"/>
                <w:lang w:val="en-US" w:eastAsia="en-GB"/>
              </w:rPr>
              <w:t xml:space="preserve"> country</w:t>
            </w:r>
          </w:p>
        </w:tc>
        <w:tc>
          <w:tcPr>
            <w:tcW w:w="5405" w:type="dxa"/>
            <w:vAlign w:val="center"/>
          </w:tcPr>
          <w:p w14:paraId="27ABBCE8"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7C42C6" w:rsidRPr="007C42C6" w14:paraId="27332BB3" w14:textId="77777777" w:rsidTr="00B32A9F">
        <w:trPr>
          <w:trHeight w:val="300"/>
        </w:trPr>
        <w:tc>
          <w:tcPr>
            <w:tcW w:w="3686" w:type="dxa"/>
            <w:vAlign w:val="center"/>
          </w:tcPr>
          <w:p w14:paraId="3BF0ECEC" w14:textId="77777777" w:rsidR="007C42C6"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Date</w:t>
            </w:r>
            <w:r w:rsidR="00B728AB">
              <w:rPr>
                <w:rFonts w:ascii="Calibri" w:eastAsia="Times New Roman" w:hAnsi="Calibri" w:cs="Times New Roman"/>
                <w:b/>
                <w:bCs/>
                <w:color w:val="000000"/>
                <w:lang w:val="en-US" w:eastAsia="en-GB"/>
              </w:rPr>
              <w:t>s of the meeting</w:t>
            </w:r>
          </w:p>
        </w:tc>
        <w:tc>
          <w:tcPr>
            <w:tcW w:w="5405" w:type="dxa"/>
            <w:vAlign w:val="center"/>
          </w:tcPr>
          <w:p w14:paraId="24BDFA2C"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B728AB" w:rsidRPr="007C42C6" w14:paraId="4C168581" w14:textId="77777777" w:rsidTr="00B32A9F">
        <w:trPr>
          <w:trHeight w:val="300"/>
        </w:trPr>
        <w:tc>
          <w:tcPr>
            <w:tcW w:w="3686" w:type="dxa"/>
            <w:vAlign w:val="center"/>
          </w:tcPr>
          <w:p w14:paraId="712030F7" w14:textId="77777777" w:rsidR="00B728AB" w:rsidRPr="007C42C6" w:rsidRDefault="00B728AB"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Dates of travel</w:t>
            </w:r>
          </w:p>
        </w:tc>
        <w:tc>
          <w:tcPr>
            <w:tcW w:w="5405" w:type="dxa"/>
            <w:vAlign w:val="center"/>
          </w:tcPr>
          <w:p w14:paraId="7B0363BF" w14:textId="77777777" w:rsidR="00B728AB" w:rsidRPr="007C42C6" w:rsidRDefault="00B728AB" w:rsidP="007C42C6">
            <w:pPr>
              <w:spacing w:after="0" w:line="240" w:lineRule="auto"/>
              <w:jc w:val="center"/>
              <w:rPr>
                <w:rFonts w:ascii="Calibri" w:eastAsia="Times New Roman" w:hAnsi="Calibri" w:cs="Times New Roman"/>
                <w:color w:val="000000"/>
                <w:lang w:val="en-US" w:eastAsia="en-GB"/>
              </w:rPr>
            </w:pPr>
          </w:p>
        </w:tc>
      </w:tr>
      <w:tr w:rsidR="00B728AB" w:rsidRPr="007C42C6" w14:paraId="29082036" w14:textId="77777777" w:rsidTr="00B32A9F">
        <w:trPr>
          <w:trHeight w:val="300"/>
        </w:trPr>
        <w:tc>
          <w:tcPr>
            <w:tcW w:w="3686" w:type="dxa"/>
            <w:vAlign w:val="center"/>
          </w:tcPr>
          <w:p w14:paraId="170C8E17" w14:textId="77777777" w:rsidR="00B728AB" w:rsidRPr="007C42C6" w:rsidRDefault="00B728AB"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Transport type and expenses</w:t>
            </w:r>
          </w:p>
        </w:tc>
        <w:tc>
          <w:tcPr>
            <w:tcW w:w="5405" w:type="dxa"/>
            <w:vAlign w:val="center"/>
          </w:tcPr>
          <w:p w14:paraId="57B3D53B" w14:textId="77777777" w:rsidR="00B728AB" w:rsidRPr="007C42C6" w:rsidRDefault="00B728AB" w:rsidP="007C42C6">
            <w:pPr>
              <w:spacing w:after="0" w:line="240" w:lineRule="auto"/>
              <w:jc w:val="center"/>
              <w:rPr>
                <w:rFonts w:ascii="Calibri" w:eastAsia="Times New Roman" w:hAnsi="Calibri" w:cs="Times New Roman"/>
                <w:color w:val="000000"/>
                <w:lang w:val="en-US" w:eastAsia="en-GB"/>
              </w:rPr>
            </w:pPr>
          </w:p>
        </w:tc>
      </w:tr>
      <w:tr w:rsidR="00B728AB" w:rsidRPr="007C42C6" w14:paraId="2EC08CAF" w14:textId="77777777" w:rsidTr="00B32A9F">
        <w:trPr>
          <w:trHeight w:val="300"/>
        </w:trPr>
        <w:tc>
          <w:tcPr>
            <w:tcW w:w="3686" w:type="dxa"/>
            <w:vAlign w:val="center"/>
          </w:tcPr>
          <w:p w14:paraId="37C8810C" w14:textId="77777777" w:rsidR="00B728AB" w:rsidRPr="007C42C6" w:rsidRDefault="00B728AB"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Conference fee</w:t>
            </w:r>
          </w:p>
        </w:tc>
        <w:tc>
          <w:tcPr>
            <w:tcW w:w="5405" w:type="dxa"/>
            <w:vAlign w:val="center"/>
          </w:tcPr>
          <w:p w14:paraId="220B8380" w14:textId="77777777" w:rsidR="00B728AB" w:rsidRPr="007C42C6" w:rsidRDefault="00B728AB" w:rsidP="007C42C6">
            <w:pPr>
              <w:spacing w:after="0" w:line="240" w:lineRule="auto"/>
              <w:jc w:val="center"/>
              <w:rPr>
                <w:rFonts w:ascii="Calibri" w:eastAsia="Times New Roman" w:hAnsi="Calibri" w:cs="Times New Roman"/>
                <w:color w:val="000000"/>
                <w:lang w:val="en-US" w:eastAsia="en-GB"/>
              </w:rPr>
            </w:pPr>
          </w:p>
        </w:tc>
      </w:tr>
      <w:tr w:rsidR="00B728AB" w:rsidRPr="005C2726" w14:paraId="17A0EAD9" w14:textId="77777777" w:rsidTr="00B32A9F">
        <w:trPr>
          <w:trHeight w:val="300"/>
        </w:trPr>
        <w:tc>
          <w:tcPr>
            <w:tcW w:w="3686" w:type="dxa"/>
            <w:vAlign w:val="center"/>
          </w:tcPr>
          <w:p w14:paraId="2BE1DE7B" w14:textId="77777777" w:rsidR="00B728AB" w:rsidRDefault="00B728AB"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Other costs</w:t>
            </w:r>
          </w:p>
          <w:p w14:paraId="1320E469" w14:textId="77777777" w:rsidR="00B728AB" w:rsidRPr="00B728AB" w:rsidRDefault="00B728AB" w:rsidP="007C42C6">
            <w:pPr>
              <w:spacing w:after="0" w:line="240" w:lineRule="auto"/>
              <w:rPr>
                <w:rFonts w:ascii="Calibri" w:eastAsia="Times New Roman" w:hAnsi="Calibri" w:cs="Times New Roman"/>
                <w:bCs/>
                <w:color w:val="000000"/>
                <w:sz w:val="16"/>
                <w:szCs w:val="16"/>
                <w:lang w:val="en-US" w:eastAsia="en-GB"/>
              </w:rPr>
            </w:pPr>
            <w:r w:rsidRPr="00B728AB">
              <w:rPr>
                <w:rFonts w:ascii="Calibri" w:eastAsia="Times New Roman" w:hAnsi="Calibri" w:cs="Times New Roman"/>
                <w:bCs/>
                <w:color w:val="808080" w:themeColor="background1" w:themeShade="80"/>
                <w:sz w:val="16"/>
                <w:szCs w:val="16"/>
                <w:lang w:val="en-US" w:eastAsia="en-GB"/>
              </w:rPr>
              <w:t>(specify the type of cost and the amount)</w:t>
            </w:r>
          </w:p>
        </w:tc>
        <w:tc>
          <w:tcPr>
            <w:tcW w:w="5405" w:type="dxa"/>
            <w:vAlign w:val="center"/>
          </w:tcPr>
          <w:p w14:paraId="6FE74DCF" w14:textId="77777777" w:rsidR="00B728AB" w:rsidRPr="007C42C6" w:rsidRDefault="00B728AB" w:rsidP="007C42C6">
            <w:pPr>
              <w:spacing w:after="0" w:line="240" w:lineRule="auto"/>
              <w:jc w:val="center"/>
              <w:rPr>
                <w:rFonts w:ascii="Calibri" w:eastAsia="Times New Roman" w:hAnsi="Calibri" w:cs="Times New Roman"/>
                <w:color w:val="000000"/>
                <w:lang w:val="en-US" w:eastAsia="en-GB"/>
              </w:rPr>
            </w:pPr>
          </w:p>
        </w:tc>
      </w:tr>
      <w:tr w:rsidR="00B868CC" w:rsidRPr="005C2726" w14:paraId="1E1C7EE3" w14:textId="77777777" w:rsidTr="00B32A9F">
        <w:trPr>
          <w:trHeight w:val="300"/>
        </w:trPr>
        <w:tc>
          <w:tcPr>
            <w:tcW w:w="3686" w:type="dxa"/>
            <w:vAlign w:val="center"/>
          </w:tcPr>
          <w:p w14:paraId="135E48FF" w14:textId="77777777" w:rsidR="00B868CC" w:rsidRDefault="00B868CC"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Requested Budget</w:t>
            </w:r>
          </w:p>
          <w:p w14:paraId="23232106" w14:textId="27CB70D9" w:rsidR="007054BA" w:rsidRPr="00B728AB" w:rsidRDefault="001B514A" w:rsidP="001B514A">
            <w:pPr>
              <w:pStyle w:val="Default"/>
              <w:rPr>
                <w:rFonts w:asciiTheme="minorHAnsi" w:hAnsiTheme="minorHAnsi" w:cstheme="minorHAnsi"/>
                <w:sz w:val="16"/>
                <w:szCs w:val="16"/>
                <w:lang w:val="en-US"/>
              </w:rPr>
            </w:pPr>
            <w:r w:rsidRPr="00B728AB">
              <w:rPr>
                <w:rFonts w:asciiTheme="minorHAnsi" w:hAnsiTheme="minorHAnsi" w:cstheme="minorHAnsi"/>
                <w:color w:val="808080" w:themeColor="background1" w:themeShade="80"/>
                <w:sz w:val="16"/>
                <w:szCs w:val="16"/>
                <w:lang w:val="en-US"/>
              </w:rPr>
              <w:t>(</w:t>
            </w:r>
            <w:r w:rsidR="00B728AB" w:rsidRPr="00B728AB">
              <w:rPr>
                <w:rFonts w:asciiTheme="minorHAnsi" w:hAnsiTheme="minorHAnsi" w:cstheme="minorHAnsi"/>
                <w:color w:val="808080" w:themeColor="background1" w:themeShade="80"/>
                <w:sz w:val="16"/>
                <w:szCs w:val="16"/>
                <w:lang w:val="en-US"/>
              </w:rPr>
              <w:t>specify the costs for accommodation and how many</w:t>
            </w:r>
            <w:r w:rsidR="00B32A9F">
              <w:rPr>
                <w:rFonts w:asciiTheme="minorHAnsi" w:hAnsiTheme="minorHAnsi" w:cstheme="minorHAnsi"/>
                <w:color w:val="808080" w:themeColor="background1" w:themeShade="80"/>
                <w:sz w:val="16"/>
                <w:szCs w:val="16"/>
                <w:lang w:val="en-US"/>
              </w:rPr>
              <w:t xml:space="preserve"> meals</w:t>
            </w:r>
            <w:r w:rsidR="00B728AB" w:rsidRPr="00B728AB">
              <w:rPr>
                <w:rFonts w:asciiTheme="minorHAnsi" w:hAnsiTheme="minorHAnsi" w:cstheme="minorHAnsi"/>
                <w:color w:val="808080" w:themeColor="background1" w:themeShade="80"/>
                <w:sz w:val="16"/>
                <w:szCs w:val="16"/>
                <w:lang w:val="en-US"/>
              </w:rPr>
              <w:t xml:space="preserve"> are</w:t>
            </w:r>
            <w:r w:rsidR="00B32A9F">
              <w:rPr>
                <w:rFonts w:asciiTheme="minorHAnsi" w:hAnsiTheme="minorHAnsi" w:cstheme="minorHAnsi"/>
                <w:color w:val="808080" w:themeColor="background1" w:themeShade="80"/>
                <w:sz w:val="16"/>
                <w:szCs w:val="16"/>
                <w:lang w:val="en-US"/>
              </w:rPr>
              <w:t xml:space="preserve"> not</w:t>
            </w:r>
            <w:r w:rsidR="00B728AB" w:rsidRPr="00B728AB">
              <w:rPr>
                <w:rFonts w:asciiTheme="minorHAnsi" w:hAnsiTheme="minorHAnsi" w:cstheme="minorHAnsi"/>
                <w:color w:val="808080" w:themeColor="background1" w:themeShade="80"/>
                <w:sz w:val="16"/>
                <w:szCs w:val="16"/>
                <w:lang w:val="en-US"/>
              </w:rPr>
              <w:t xml:space="preserve"> included in the conference fee</w:t>
            </w:r>
            <w:r w:rsidRPr="00B728AB">
              <w:rPr>
                <w:rFonts w:asciiTheme="minorHAnsi" w:hAnsiTheme="minorHAnsi" w:cstheme="minorHAnsi"/>
                <w:color w:val="808080" w:themeColor="background1" w:themeShade="80"/>
                <w:sz w:val="16"/>
                <w:szCs w:val="16"/>
                <w:lang w:val="en-US"/>
              </w:rPr>
              <w:t>)</w:t>
            </w:r>
          </w:p>
        </w:tc>
        <w:tc>
          <w:tcPr>
            <w:tcW w:w="5405" w:type="dxa"/>
            <w:vAlign w:val="center"/>
          </w:tcPr>
          <w:p w14:paraId="15B6BA79" w14:textId="77777777" w:rsidR="00B868CC" w:rsidRPr="007C42C6" w:rsidRDefault="00B868CC" w:rsidP="007C42C6">
            <w:pPr>
              <w:spacing w:after="0" w:line="240" w:lineRule="auto"/>
              <w:jc w:val="center"/>
              <w:rPr>
                <w:rFonts w:ascii="Calibri" w:eastAsia="Times New Roman" w:hAnsi="Calibri" w:cs="Times New Roman"/>
                <w:color w:val="000000"/>
                <w:lang w:val="en-US" w:eastAsia="en-GB"/>
              </w:rPr>
            </w:pPr>
          </w:p>
        </w:tc>
      </w:tr>
    </w:tbl>
    <w:p w14:paraId="463C9684" w14:textId="77777777" w:rsidR="00C962C7" w:rsidRPr="007054BA" w:rsidRDefault="00C962C7">
      <w:pPr>
        <w:rPr>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7C42C6" w:rsidRPr="005C2726" w14:paraId="1A55083D" w14:textId="77777777" w:rsidTr="007C42C6">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1D672DCE" w14:textId="77777777" w:rsidR="007C42C6" w:rsidRPr="007C42C6" w:rsidRDefault="007C42C6" w:rsidP="007C42C6">
            <w:pPr>
              <w:spacing w:after="0" w:line="240" w:lineRule="auto"/>
              <w:jc w:val="center"/>
              <w:rPr>
                <w:rFonts w:ascii="Calibri" w:eastAsia="Times New Roman" w:hAnsi="Calibri" w:cs="Times New Roman"/>
                <w:lang w:val="en-US"/>
              </w:rPr>
            </w:pPr>
            <w:r w:rsidRPr="007C42C6">
              <w:rPr>
                <w:rFonts w:ascii="Calibri" w:eastAsia="Times New Roman" w:hAnsi="Calibri" w:cs="Times New Roman"/>
                <w:b/>
                <w:lang w:val="en-US"/>
              </w:rPr>
              <w:t>3. Objectives and purpose of the Meeting</w:t>
            </w:r>
          </w:p>
        </w:tc>
      </w:tr>
    </w:tbl>
    <w:p w14:paraId="4B29BBD0" w14:textId="77777777" w:rsidR="007C42C6" w:rsidRPr="007C42C6" w:rsidRDefault="007C42C6" w:rsidP="007C42C6">
      <w:pPr>
        <w:spacing w:after="0" w:line="240" w:lineRule="auto"/>
        <w:rPr>
          <w:rFonts w:ascii="Calibri" w:eastAsia="Times New Roman" w:hAnsi="Calibri" w:cs="Times New Roman"/>
          <w:b/>
          <w:lang w:val="en-US"/>
        </w:rPr>
      </w:pPr>
      <w:r w:rsidRPr="007C42C6">
        <w:rPr>
          <w:rFonts w:ascii="Calibri" w:eastAsia="Times New Roman" w:hAnsi="Calibri" w:cs="Times New Roman"/>
          <w:b/>
          <w:lang w:val="en-US"/>
        </w:rPr>
        <w:t>3.1. Objectives of the Meeting</w:t>
      </w:r>
    </w:p>
    <w:p w14:paraId="1B17087C" w14:textId="77777777" w:rsidR="007C42C6" w:rsidRPr="007C42C6" w:rsidRDefault="007C42C6" w:rsidP="007C42C6">
      <w:pPr>
        <w:spacing w:after="0" w:line="240" w:lineRule="auto"/>
        <w:rPr>
          <w:rFonts w:ascii="Calibri" w:eastAsia="Times New Roman" w:hAnsi="Calibri" w:cs="Times New Roman"/>
          <w:lang w:val="en-US"/>
        </w:rPr>
      </w:pPr>
    </w:p>
    <w:p w14:paraId="5DAD426E" w14:textId="77777777" w:rsidR="007C42C6" w:rsidRDefault="007C42C6" w:rsidP="007C42C6">
      <w:pPr>
        <w:spacing w:after="0" w:line="240" w:lineRule="auto"/>
        <w:rPr>
          <w:rFonts w:ascii="Calibri" w:eastAsia="Times New Roman" w:hAnsi="Calibri" w:cs="Times New Roman"/>
          <w:b/>
          <w:lang w:val="en-GB"/>
        </w:rPr>
      </w:pPr>
      <w:r w:rsidRPr="007C42C6">
        <w:rPr>
          <w:rFonts w:ascii="Calibri" w:eastAsia="Times New Roman" w:hAnsi="Calibri" w:cs="Times New Roman"/>
          <w:b/>
          <w:lang w:val="en-US"/>
        </w:rPr>
        <w:t xml:space="preserve">3.2. </w:t>
      </w:r>
      <w:r w:rsidRPr="007C42C6">
        <w:rPr>
          <w:rFonts w:ascii="Calibri" w:eastAsia="Times New Roman" w:hAnsi="Calibri" w:cs="Times New Roman"/>
          <w:b/>
          <w:lang w:val="en-GB"/>
        </w:rPr>
        <w:t>Explain why and how the meeting meets PROTEO</w:t>
      </w:r>
      <w:r>
        <w:rPr>
          <w:rFonts w:ascii="Calibri" w:eastAsia="Times New Roman" w:hAnsi="Calibri" w:cs="Times New Roman"/>
          <w:b/>
          <w:lang w:val="en-GB"/>
        </w:rPr>
        <w:t>CURE</w:t>
      </w:r>
      <w:r w:rsidRPr="007C42C6">
        <w:rPr>
          <w:rFonts w:ascii="Calibri" w:eastAsia="Times New Roman" w:hAnsi="Calibri" w:cs="Times New Roman"/>
          <w:b/>
          <w:lang w:val="en-GB"/>
        </w:rPr>
        <w:t xml:space="preserve"> objectives, as defined in the Memorandum of Understanding</w:t>
      </w:r>
    </w:p>
    <w:p w14:paraId="5ADA5771" w14:textId="77777777" w:rsidR="00B868CC" w:rsidRDefault="00B868CC" w:rsidP="007C42C6">
      <w:pPr>
        <w:spacing w:after="0" w:line="240" w:lineRule="auto"/>
        <w:rPr>
          <w:rFonts w:ascii="Calibri" w:eastAsia="Times New Roman" w:hAnsi="Calibri" w:cs="Times New Roman"/>
          <w:b/>
          <w:lang w:val="en-US"/>
        </w:rPr>
      </w:pPr>
    </w:p>
    <w:p w14:paraId="05596FF5" w14:textId="77777777" w:rsidR="00B868CC" w:rsidRPr="007C42C6" w:rsidRDefault="00B868CC" w:rsidP="007C42C6">
      <w:pPr>
        <w:spacing w:after="0" w:line="240" w:lineRule="auto"/>
        <w:rPr>
          <w:rFonts w:ascii="Calibri" w:eastAsia="Times New Roman" w:hAnsi="Calibri" w:cs="Times New Roman"/>
          <w:b/>
          <w:lang w:val="en-US"/>
        </w:rPr>
      </w:pPr>
      <w:r>
        <w:rPr>
          <w:rFonts w:ascii="Calibri" w:eastAsia="Times New Roman" w:hAnsi="Calibri" w:cs="Times New Roman"/>
          <w:b/>
          <w:lang w:val="en-US"/>
        </w:rPr>
        <w:t xml:space="preserve">3.3. Explain the motivation and impact on your career </w:t>
      </w:r>
    </w:p>
    <w:p w14:paraId="5328BEAD" w14:textId="77777777" w:rsidR="00B868CC" w:rsidRPr="00E674FF" w:rsidRDefault="00B868CC" w:rsidP="00B868CC">
      <w:pPr>
        <w:rPr>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B868CC" w:rsidRPr="00B868CC" w14:paraId="5EE0BFB2" w14:textId="77777777" w:rsidTr="00C4565C">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5D27E749" w14:textId="77777777" w:rsidR="00B868CC" w:rsidRPr="007C42C6" w:rsidRDefault="00B868CC" w:rsidP="00C4565C">
            <w:pPr>
              <w:spacing w:after="0" w:line="240" w:lineRule="auto"/>
              <w:jc w:val="center"/>
              <w:rPr>
                <w:rFonts w:ascii="Calibri" w:eastAsia="Times New Roman" w:hAnsi="Calibri" w:cs="Times New Roman"/>
                <w:lang w:val="en-US"/>
              </w:rPr>
            </w:pPr>
            <w:r>
              <w:rPr>
                <w:rFonts w:ascii="Calibri" w:eastAsia="Times New Roman" w:hAnsi="Calibri" w:cs="Times New Roman"/>
                <w:b/>
                <w:lang w:val="en-US"/>
              </w:rPr>
              <w:t>4</w:t>
            </w:r>
            <w:r w:rsidRPr="007C42C6">
              <w:rPr>
                <w:rFonts w:ascii="Calibri" w:eastAsia="Times New Roman" w:hAnsi="Calibri" w:cs="Times New Roman"/>
                <w:b/>
                <w:lang w:val="en-US"/>
              </w:rPr>
              <w:t xml:space="preserve">. </w:t>
            </w:r>
            <w:r>
              <w:rPr>
                <w:rFonts w:ascii="Calibri" w:eastAsia="Times New Roman" w:hAnsi="Calibri" w:cs="Times New Roman"/>
                <w:b/>
                <w:lang w:val="en-US"/>
              </w:rPr>
              <w:t>Additional Required Documents</w:t>
            </w:r>
          </w:p>
        </w:tc>
      </w:tr>
    </w:tbl>
    <w:p w14:paraId="6F270A3F" w14:textId="5CA88674" w:rsidR="00B868CC" w:rsidRPr="007C42C6" w:rsidRDefault="00B868CC" w:rsidP="00B868CC">
      <w:pPr>
        <w:spacing w:after="0" w:line="240" w:lineRule="auto"/>
        <w:rPr>
          <w:rFonts w:ascii="Calibri" w:eastAsia="Times New Roman" w:hAnsi="Calibri" w:cs="Times New Roman"/>
          <w:b/>
          <w:lang w:val="en-US"/>
        </w:rPr>
      </w:pPr>
      <w:r>
        <w:rPr>
          <w:rFonts w:ascii="Calibri" w:eastAsia="Times New Roman" w:hAnsi="Calibri" w:cs="Times New Roman"/>
          <w:b/>
          <w:lang w:val="en-US"/>
        </w:rPr>
        <w:t>4</w:t>
      </w:r>
      <w:r w:rsidRPr="007C42C6">
        <w:rPr>
          <w:rFonts w:ascii="Calibri" w:eastAsia="Times New Roman" w:hAnsi="Calibri" w:cs="Times New Roman"/>
          <w:b/>
          <w:lang w:val="en-US"/>
        </w:rPr>
        <w:t xml:space="preserve">.1 </w:t>
      </w:r>
      <w:r>
        <w:rPr>
          <w:rFonts w:ascii="Calibri" w:eastAsia="Times New Roman" w:hAnsi="Calibri" w:cs="Times New Roman"/>
          <w:b/>
          <w:lang w:val="en-US"/>
        </w:rPr>
        <w:t xml:space="preserve">Copy of the abstract </w:t>
      </w:r>
    </w:p>
    <w:p w14:paraId="47C0F305" w14:textId="77777777" w:rsidR="00B868CC" w:rsidRPr="007C42C6" w:rsidRDefault="00B868CC" w:rsidP="00B868CC">
      <w:pPr>
        <w:spacing w:after="0" w:line="240" w:lineRule="auto"/>
        <w:rPr>
          <w:rFonts w:ascii="Calibri" w:eastAsia="Times New Roman" w:hAnsi="Calibri" w:cs="Times New Roman"/>
          <w:lang w:val="en-US"/>
        </w:rPr>
      </w:pPr>
    </w:p>
    <w:p w14:paraId="5037E274" w14:textId="125C78DF" w:rsidR="00B868CC" w:rsidRDefault="00B868CC" w:rsidP="00B868CC">
      <w:pPr>
        <w:rPr>
          <w:rFonts w:ascii="Calibri" w:eastAsia="Times New Roman" w:hAnsi="Calibri" w:cs="Times New Roman"/>
          <w:b/>
          <w:lang w:val="en-GB"/>
        </w:rPr>
      </w:pPr>
      <w:r>
        <w:rPr>
          <w:rFonts w:ascii="Calibri" w:eastAsia="Times New Roman" w:hAnsi="Calibri" w:cs="Times New Roman"/>
          <w:b/>
          <w:lang w:val="en-US"/>
        </w:rPr>
        <w:t>4</w:t>
      </w:r>
      <w:r w:rsidRPr="007C42C6">
        <w:rPr>
          <w:rFonts w:ascii="Calibri" w:eastAsia="Times New Roman" w:hAnsi="Calibri" w:cs="Times New Roman"/>
          <w:b/>
          <w:lang w:val="en-US"/>
        </w:rPr>
        <w:t xml:space="preserve">.2 </w:t>
      </w:r>
      <w:r w:rsidR="00B32A9F">
        <w:rPr>
          <w:rFonts w:ascii="Calibri" w:eastAsia="Times New Roman" w:hAnsi="Calibri" w:cs="Times New Roman"/>
          <w:b/>
          <w:lang w:val="en-US"/>
        </w:rPr>
        <w:t xml:space="preserve">Short </w:t>
      </w:r>
      <w:r>
        <w:rPr>
          <w:rFonts w:ascii="Calibri" w:eastAsia="Times New Roman" w:hAnsi="Calibri" w:cs="Times New Roman"/>
          <w:b/>
          <w:lang w:val="en-GB"/>
        </w:rPr>
        <w:t>CV</w:t>
      </w:r>
    </w:p>
    <w:p w14:paraId="0AF75B9A" w14:textId="19055EA7" w:rsidR="00B868CC" w:rsidRDefault="00B868CC" w:rsidP="00B868CC">
      <w:pPr>
        <w:rPr>
          <w:b/>
          <w:lang w:val="en-US"/>
        </w:rPr>
      </w:pPr>
      <w:commentRangeStart w:id="0"/>
      <w:r w:rsidRPr="00B868CC">
        <w:rPr>
          <w:b/>
          <w:lang w:val="en-US"/>
        </w:rPr>
        <w:t>4.3</w:t>
      </w:r>
      <w:r w:rsidR="00AB369E">
        <w:rPr>
          <w:b/>
          <w:lang w:val="en-US"/>
        </w:rPr>
        <w:t xml:space="preserve"> </w:t>
      </w:r>
      <w:r w:rsidR="00F77584">
        <w:rPr>
          <w:b/>
          <w:lang w:val="en-US"/>
        </w:rPr>
        <w:t>Acceptance letter from the conference organizer.</w:t>
      </w:r>
      <w:commentRangeEnd w:id="0"/>
      <w:r w:rsidR="00B728AB">
        <w:rPr>
          <w:rStyle w:val="Marquedecommentaire"/>
        </w:rPr>
        <w:commentReference w:id="0"/>
      </w:r>
    </w:p>
    <w:p w14:paraId="4E81E628" w14:textId="77777777" w:rsidR="007054BA" w:rsidRPr="007C42C6" w:rsidRDefault="007054BA" w:rsidP="007054BA">
      <w:pPr>
        <w:spacing w:after="0" w:line="240" w:lineRule="auto"/>
        <w:rPr>
          <w:rFonts w:ascii="Calibri" w:eastAsia="Times New Roman" w:hAnsi="Calibri" w:cs="Times New Roman"/>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7054BA" w:rsidRPr="005C2726" w14:paraId="616A80B5" w14:textId="77777777" w:rsidTr="009167C0">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686763BF" w14:textId="77777777" w:rsidR="007054BA" w:rsidRPr="007C42C6" w:rsidRDefault="007054BA" w:rsidP="009167C0">
            <w:pPr>
              <w:spacing w:after="0" w:line="240" w:lineRule="auto"/>
              <w:jc w:val="center"/>
              <w:rPr>
                <w:rFonts w:ascii="Calibri" w:eastAsia="Times New Roman" w:hAnsi="Calibri" w:cs="Times New Roman"/>
                <w:lang w:val="en-US"/>
              </w:rPr>
            </w:pPr>
            <w:r>
              <w:rPr>
                <w:rFonts w:ascii="Calibri" w:eastAsia="Times New Roman" w:hAnsi="Calibri" w:cs="Times New Roman"/>
                <w:b/>
                <w:lang w:val="en-US"/>
              </w:rPr>
              <w:t>5. Eligible Expenses and Reimbursement Rules</w:t>
            </w:r>
          </w:p>
        </w:tc>
      </w:tr>
      <w:tr w:rsidR="00352AB6" w:rsidRPr="005C2726" w14:paraId="232ECBEB" w14:textId="77777777" w:rsidTr="00352AB6">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1CA5E429" w14:textId="49545422" w:rsidR="00352AB6" w:rsidRPr="008B7D03" w:rsidRDefault="00352AB6" w:rsidP="00352AB6">
            <w:pPr>
              <w:jc w:val="both"/>
              <w:rPr>
                <w:rFonts w:cstheme="minorHAnsi"/>
                <w:bCs/>
                <w:color w:val="000000" w:themeColor="text1"/>
                <w:sz w:val="18"/>
                <w:szCs w:val="18"/>
                <w:lang w:val="en-US" w:eastAsia="es-ES"/>
              </w:rPr>
            </w:pPr>
            <w:r w:rsidRPr="008B7D03">
              <w:rPr>
                <w:rFonts w:cstheme="minorHAnsi"/>
                <w:bCs/>
                <w:color w:val="000000" w:themeColor="text1"/>
                <w:sz w:val="18"/>
                <w:szCs w:val="18"/>
                <w:lang w:val="en-US" w:eastAsia="es-ES"/>
              </w:rPr>
              <w:t xml:space="preserve">The following document provides practical information on </w:t>
            </w:r>
            <w:r w:rsidRPr="008B7D03">
              <w:rPr>
                <w:rFonts w:cstheme="minorHAnsi"/>
                <w:b/>
                <w:bCs/>
                <w:color w:val="000000" w:themeColor="text1"/>
                <w:sz w:val="18"/>
                <w:szCs w:val="18"/>
                <w:lang w:val="en-US" w:eastAsia="es-ES"/>
              </w:rPr>
              <w:t>eligible expenses for participants entitled to be reimbursed</w:t>
            </w:r>
            <w:r w:rsidRPr="008B7D03">
              <w:rPr>
                <w:rFonts w:cstheme="minorHAnsi"/>
                <w:bCs/>
                <w:color w:val="000000" w:themeColor="text1"/>
                <w:sz w:val="18"/>
                <w:szCs w:val="18"/>
                <w:lang w:val="en-US" w:eastAsia="es-ES"/>
              </w:rPr>
              <w:t xml:space="preserve"> for a</w:t>
            </w:r>
            <w:r w:rsidR="008B7D03">
              <w:rPr>
                <w:rFonts w:cstheme="minorHAnsi"/>
                <w:bCs/>
                <w:color w:val="000000" w:themeColor="text1"/>
                <w:sz w:val="18"/>
                <w:szCs w:val="18"/>
                <w:lang w:val="en-US" w:eastAsia="es-ES"/>
              </w:rPr>
              <w:t xml:space="preserve">n </w:t>
            </w:r>
            <w:r w:rsidR="008B7D03" w:rsidRPr="008B7D03">
              <w:rPr>
                <w:rFonts w:cstheme="minorHAnsi"/>
                <w:b/>
                <w:bCs/>
                <w:color w:val="000000" w:themeColor="text1"/>
                <w:sz w:val="18"/>
                <w:szCs w:val="18"/>
                <w:lang w:val="en-US" w:eastAsia="es-ES"/>
              </w:rPr>
              <w:t>ITC Conference Grant</w:t>
            </w:r>
            <w:r w:rsidRPr="008B7D03">
              <w:rPr>
                <w:rFonts w:cstheme="minorHAnsi"/>
                <w:bCs/>
                <w:color w:val="000000" w:themeColor="text1"/>
                <w:sz w:val="18"/>
                <w:szCs w:val="18"/>
                <w:lang w:val="en-US" w:eastAsia="es-ES"/>
              </w:rPr>
              <w:t xml:space="preserve"> in the framework of the COST Action CA20113 PROTEOCURE. </w:t>
            </w:r>
          </w:p>
        </w:tc>
      </w:tr>
    </w:tbl>
    <w:p w14:paraId="7251A957" w14:textId="77777777" w:rsidR="007054BA" w:rsidRPr="00A054B3" w:rsidRDefault="007054BA" w:rsidP="007054BA">
      <w:pPr>
        <w:rPr>
          <w:b/>
          <w:lang w:val="en-US"/>
        </w:rPr>
      </w:pPr>
      <w:r w:rsidRPr="00A054B3">
        <w:rPr>
          <w:b/>
          <w:lang w:val="en-US"/>
        </w:rPr>
        <w:t>5.1 Principles</w:t>
      </w:r>
    </w:p>
    <w:p w14:paraId="41DA593B" w14:textId="77777777" w:rsidR="007054BA" w:rsidRPr="00A054B3" w:rsidRDefault="007054BA" w:rsidP="007054BA">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 xml:space="preserve">• Choose the most economical means of transportation; </w:t>
      </w:r>
    </w:p>
    <w:p w14:paraId="709DF230" w14:textId="77777777" w:rsidR="007054BA" w:rsidRPr="00A054B3" w:rsidRDefault="007054BA" w:rsidP="007054BA">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 xml:space="preserve">• Make </w:t>
      </w:r>
      <w:r>
        <w:rPr>
          <w:rFonts w:cstheme="minorHAnsi"/>
          <w:color w:val="000000"/>
          <w:lang w:val="en-US"/>
        </w:rPr>
        <w:t>your</w:t>
      </w:r>
      <w:r w:rsidRPr="00A054B3">
        <w:rPr>
          <w:rFonts w:cstheme="minorHAnsi"/>
          <w:color w:val="000000"/>
          <w:lang w:val="en-US"/>
        </w:rPr>
        <w:t xml:space="preserve"> transportation arrangements as early as possible upon receipt of the e-COST official invitation to the approved activity; </w:t>
      </w:r>
    </w:p>
    <w:p w14:paraId="76611FC2" w14:textId="77777777" w:rsidR="007054BA" w:rsidRDefault="007054BA" w:rsidP="007054BA">
      <w:pPr>
        <w:autoSpaceDE w:val="0"/>
        <w:autoSpaceDN w:val="0"/>
        <w:adjustRightInd w:val="0"/>
        <w:spacing w:after="0" w:line="240" w:lineRule="auto"/>
        <w:ind w:left="709" w:hanging="142"/>
        <w:rPr>
          <w:rFonts w:cstheme="minorHAnsi"/>
          <w:color w:val="000000"/>
          <w:lang w:val="en-US"/>
        </w:rPr>
      </w:pPr>
      <w:r w:rsidRPr="00A054B3">
        <w:rPr>
          <w:rFonts w:cstheme="minorHAnsi"/>
          <w:color w:val="000000"/>
          <w:lang w:val="en-US"/>
        </w:rPr>
        <w:t xml:space="preserve">• It is not allowed to receive „double </w:t>
      </w:r>
      <w:proofErr w:type="gramStart"/>
      <w:r w:rsidRPr="00A054B3">
        <w:rPr>
          <w:rFonts w:cstheme="minorHAnsi"/>
          <w:color w:val="000000"/>
          <w:lang w:val="en-US"/>
        </w:rPr>
        <w:t>funding“</w:t>
      </w:r>
      <w:proofErr w:type="gramEnd"/>
      <w:r w:rsidRPr="00A054B3">
        <w:rPr>
          <w:rFonts w:cstheme="minorHAnsi"/>
          <w:color w:val="000000"/>
          <w:lang w:val="en-US"/>
        </w:rPr>
        <w:t xml:space="preserve"> </w:t>
      </w:r>
    </w:p>
    <w:p w14:paraId="070C4D4A" w14:textId="77777777" w:rsidR="007054BA" w:rsidRDefault="007054BA" w:rsidP="007054BA">
      <w:pPr>
        <w:autoSpaceDE w:val="0"/>
        <w:autoSpaceDN w:val="0"/>
        <w:adjustRightInd w:val="0"/>
        <w:spacing w:after="0" w:line="240" w:lineRule="auto"/>
        <w:ind w:left="709" w:hanging="142"/>
        <w:rPr>
          <w:rFonts w:cstheme="minorHAnsi"/>
          <w:color w:val="000000"/>
          <w:lang w:val="en-US"/>
        </w:rPr>
      </w:pPr>
      <w:r w:rsidRPr="00A054B3">
        <w:rPr>
          <w:rFonts w:cstheme="minorHAnsi"/>
          <w:color w:val="000000"/>
          <w:lang w:val="en-US"/>
        </w:rPr>
        <w:t>•</w:t>
      </w:r>
      <w:r w:rsidRPr="000A12BA">
        <w:rPr>
          <w:rFonts w:cstheme="minorHAnsi"/>
          <w:color w:val="000000"/>
          <w:lang w:val="en-US"/>
        </w:rPr>
        <w:t xml:space="preserve"> Funding is limited to 2.000,00 € (o</w:t>
      </w:r>
      <w:r>
        <w:rPr>
          <w:rFonts w:cstheme="minorHAnsi"/>
          <w:color w:val="000000"/>
          <w:lang w:val="en-US"/>
        </w:rPr>
        <w:t>r 500,00 € for a virtual conference)</w:t>
      </w:r>
    </w:p>
    <w:p w14:paraId="7DFDD470" w14:textId="77777777" w:rsidR="007054BA" w:rsidRPr="007054BA" w:rsidRDefault="007054BA" w:rsidP="007054BA">
      <w:pPr>
        <w:autoSpaceDE w:val="0"/>
        <w:autoSpaceDN w:val="0"/>
        <w:adjustRightInd w:val="0"/>
        <w:spacing w:after="0" w:line="240" w:lineRule="auto"/>
        <w:ind w:left="709" w:hanging="142"/>
        <w:rPr>
          <w:rFonts w:cstheme="minorHAnsi"/>
          <w:color w:val="000000"/>
          <w:lang w:val="en-US"/>
        </w:rPr>
      </w:pPr>
    </w:p>
    <w:p w14:paraId="0DCBD49C" w14:textId="77777777" w:rsidR="007054BA" w:rsidRPr="00A054B3" w:rsidRDefault="007054BA" w:rsidP="007054BA">
      <w:pPr>
        <w:ind w:left="709" w:hanging="709"/>
        <w:rPr>
          <w:b/>
          <w:lang w:val="en-US"/>
        </w:rPr>
      </w:pPr>
      <w:r w:rsidRPr="00A054B3">
        <w:rPr>
          <w:b/>
          <w:lang w:val="en-US"/>
        </w:rPr>
        <w:t>5.2 Administrative requirements</w:t>
      </w:r>
    </w:p>
    <w:p w14:paraId="5FA82B54" w14:textId="77777777" w:rsidR="007054BA" w:rsidRPr="00A054B3" w:rsidRDefault="007054BA" w:rsidP="007054BA">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Pr>
          <w:rFonts w:ascii="Arial" w:hAnsi="Arial" w:cs="Arial"/>
          <w:color w:val="000000"/>
          <w:sz w:val="20"/>
          <w:szCs w:val="20"/>
          <w:lang w:val="en-US"/>
        </w:rPr>
        <w:t xml:space="preserve"> </w:t>
      </w:r>
      <w:r w:rsidRPr="00A054B3">
        <w:rPr>
          <w:rFonts w:ascii="Arial" w:hAnsi="Arial" w:cs="Arial"/>
          <w:color w:val="000000"/>
          <w:sz w:val="20"/>
          <w:szCs w:val="20"/>
          <w:lang w:val="en-US"/>
        </w:rPr>
        <w:t xml:space="preserve">Have an e-COST profile </w:t>
      </w:r>
      <w:r>
        <w:rPr>
          <w:rFonts w:ascii="Arial" w:hAnsi="Arial" w:cs="Arial"/>
          <w:color w:val="000000"/>
          <w:sz w:val="20"/>
          <w:szCs w:val="20"/>
          <w:lang w:val="en-US"/>
        </w:rPr>
        <w:t>(</w:t>
      </w:r>
      <w:r w:rsidRPr="00A054B3">
        <w:rPr>
          <w:rFonts w:ascii="Arial" w:hAnsi="Arial" w:cs="Arial"/>
          <w:color w:val="000000"/>
          <w:sz w:val="20"/>
          <w:szCs w:val="20"/>
          <w:lang w:val="en-US"/>
        </w:rPr>
        <w:t xml:space="preserve">https://e-services.cost.eu/ including bank details </w:t>
      </w:r>
    </w:p>
    <w:p w14:paraId="51931A5E" w14:textId="77777777" w:rsidR="007054BA" w:rsidRPr="00A054B3" w:rsidRDefault="007054BA" w:rsidP="007054BA">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Have received an e-COST invitation to the meeting and have accepted it within 2 weeks from receiving it </w:t>
      </w:r>
    </w:p>
    <w:p w14:paraId="136774B9" w14:textId="77777777" w:rsidR="007054BA" w:rsidRPr="00A054B3" w:rsidRDefault="007054BA" w:rsidP="007054BA">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Sign the attendance list on each day that </w:t>
      </w:r>
      <w:r>
        <w:rPr>
          <w:rFonts w:ascii="Arial" w:hAnsi="Arial" w:cs="Arial"/>
          <w:color w:val="000000"/>
          <w:sz w:val="20"/>
          <w:szCs w:val="20"/>
          <w:lang w:val="en-US"/>
        </w:rPr>
        <w:t>you</w:t>
      </w:r>
      <w:r w:rsidRPr="00A054B3">
        <w:rPr>
          <w:rFonts w:ascii="Arial" w:hAnsi="Arial" w:cs="Arial"/>
          <w:color w:val="000000"/>
          <w:sz w:val="20"/>
          <w:szCs w:val="20"/>
          <w:lang w:val="en-US"/>
        </w:rPr>
        <w:t xml:space="preserve"> attend the meeting </w:t>
      </w:r>
    </w:p>
    <w:p w14:paraId="02F59841" w14:textId="29CF1A74" w:rsidR="007054BA" w:rsidRPr="00A054B3" w:rsidRDefault="007054BA" w:rsidP="007054BA">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Submit via e-COST a completed Online Travel Reimbursement Request (OTRR) as soon as possible and not later than </w:t>
      </w:r>
      <w:r w:rsidR="00B32A9F">
        <w:rPr>
          <w:rFonts w:ascii="Arial" w:hAnsi="Arial" w:cs="Arial"/>
          <w:color w:val="000000"/>
          <w:sz w:val="20"/>
          <w:szCs w:val="20"/>
          <w:lang w:val="en-US"/>
        </w:rPr>
        <w:t>30</w:t>
      </w:r>
      <w:r w:rsidRPr="00A054B3">
        <w:rPr>
          <w:rFonts w:ascii="Arial" w:hAnsi="Arial" w:cs="Arial"/>
          <w:color w:val="000000"/>
          <w:sz w:val="20"/>
          <w:szCs w:val="20"/>
          <w:lang w:val="en-US"/>
        </w:rPr>
        <w:t xml:space="preserve"> calendar days after the end of the meeting </w:t>
      </w:r>
    </w:p>
    <w:p w14:paraId="22DEAE30" w14:textId="0BFEEB48" w:rsidR="007054BA" w:rsidRDefault="007054BA" w:rsidP="007054BA">
      <w:pPr>
        <w:autoSpaceDE w:val="0"/>
        <w:autoSpaceDN w:val="0"/>
        <w:adjustRightInd w:val="0"/>
        <w:spacing w:after="0"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Upload legible copies of all invoices / receipts and relevant supporting documents onto e-COST </w:t>
      </w:r>
    </w:p>
    <w:p w14:paraId="523E77BD" w14:textId="11CA6D39" w:rsidR="00AB369E" w:rsidRDefault="00AB369E" w:rsidP="007054BA">
      <w:pPr>
        <w:autoSpaceDE w:val="0"/>
        <w:autoSpaceDN w:val="0"/>
        <w:adjustRightInd w:val="0"/>
        <w:spacing w:after="0"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Submit via e-COST </w:t>
      </w:r>
      <w:r>
        <w:rPr>
          <w:rFonts w:ascii="Arial" w:hAnsi="Arial" w:cs="Arial"/>
          <w:color w:val="000000"/>
          <w:sz w:val="20"/>
          <w:szCs w:val="20"/>
          <w:lang w:val="en-US"/>
        </w:rPr>
        <w:t>a report</w:t>
      </w:r>
      <w:r w:rsidRPr="00A054B3">
        <w:rPr>
          <w:rFonts w:ascii="Arial" w:hAnsi="Arial" w:cs="Arial"/>
          <w:color w:val="000000"/>
          <w:sz w:val="20"/>
          <w:szCs w:val="20"/>
          <w:lang w:val="en-US"/>
        </w:rPr>
        <w:t xml:space="preserve"> as soon as possible and not later than </w:t>
      </w:r>
      <w:r w:rsidR="00B32A9F">
        <w:rPr>
          <w:rFonts w:ascii="Arial" w:hAnsi="Arial" w:cs="Arial"/>
          <w:color w:val="000000"/>
          <w:sz w:val="20"/>
          <w:szCs w:val="20"/>
          <w:lang w:val="en-US"/>
        </w:rPr>
        <w:t>30</w:t>
      </w:r>
      <w:r w:rsidRPr="00A054B3">
        <w:rPr>
          <w:rFonts w:ascii="Arial" w:hAnsi="Arial" w:cs="Arial"/>
          <w:color w:val="000000"/>
          <w:sz w:val="20"/>
          <w:szCs w:val="20"/>
          <w:lang w:val="en-US"/>
        </w:rPr>
        <w:t xml:space="preserve"> calendar days after the end of the meeting</w:t>
      </w:r>
    </w:p>
    <w:p w14:paraId="53CD203C" w14:textId="77777777" w:rsidR="007054BA" w:rsidRPr="00105C5E" w:rsidRDefault="007054BA" w:rsidP="007054BA">
      <w:pPr>
        <w:autoSpaceDE w:val="0"/>
        <w:autoSpaceDN w:val="0"/>
        <w:adjustRightInd w:val="0"/>
        <w:spacing w:after="0" w:line="240" w:lineRule="auto"/>
        <w:ind w:left="709" w:hanging="142"/>
        <w:rPr>
          <w:rFonts w:ascii="Arial" w:hAnsi="Arial" w:cs="Arial"/>
          <w:color w:val="000000"/>
          <w:sz w:val="20"/>
          <w:szCs w:val="20"/>
          <w:lang w:val="en-US"/>
        </w:rPr>
      </w:pPr>
    </w:p>
    <w:p w14:paraId="7F5A827F" w14:textId="77777777" w:rsidR="007054BA" w:rsidRDefault="007054BA" w:rsidP="007054BA">
      <w:pPr>
        <w:rPr>
          <w:b/>
          <w:lang w:val="en-US"/>
        </w:rPr>
      </w:pPr>
      <w:r w:rsidRPr="00200098">
        <w:rPr>
          <w:b/>
          <w:lang w:val="en-US"/>
        </w:rPr>
        <w:t>5.3 Eligible expenses</w:t>
      </w:r>
    </w:p>
    <w:p w14:paraId="4E4D4722" w14:textId="77777777" w:rsidR="007054BA" w:rsidRPr="00200098" w:rsidRDefault="007054BA" w:rsidP="007054BA">
      <w:pPr>
        <w:rPr>
          <w:b/>
          <w:lang w:val="en-US"/>
        </w:rPr>
      </w:pPr>
      <w:r>
        <w:rPr>
          <w:b/>
          <w:lang w:val="en-US"/>
        </w:rPr>
        <w:t>5.3.1 Daily Allowance</w:t>
      </w:r>
    </w:p>
    <w:p w14:paraId="05AECD14" w14:textId="77777777" w:rsidR="007054BA" w:rsidRPr="00200098" w:rsidRDefault="007054BA" w:rsidP="007054BA">
      <w:pPr>
        <w:pStyle w:val="Default"/>
        <w:rPr>
          <w:rFonts w:asciiTheme="minorHAnsi" w:hAnsiTheme="minorHAnsi" w:cstheme="minorHAnsi"/>
          <w:sz w:val="22"/>
          <w:szCs w:val="22"/>
          <w:lang w:val="en-US"/>
        </w:rPr>
      </w:pPr>
      <w:r w:rsidRPr="00200098">
        <w:rPr>
          <w:rFonts w:asciiTheme="minorHAnsi" w:hAnsiTheme="minorHAnsi" w:cstheme="minorHAnsi"/>
          <w:sz w:val="22"/>
          <w:szCs w:val="22"/>
          <w:lang w:val="en-US"/>
        </w:rPr>
        <w:t>The reimbursement of incurred expenses for accommodation, meals, and short distance travel is paid as one lump-sum amount known as “</w:t>
      </w:r>
      <w:r w:rsidRPr="00200098">
        <w:rPr>
          <w:rFonts w:asciiTheme="minorHAnsi" w:hAnsiTheme="minorHAnsi" w:cstheme="minorHAnsi"/>
          <w:b/>
          <w:sz w:val="22"/>
          <w:szCs w:val="22"/>
          <w:lang w:val="en-US"/>
        </w:rPr>
        <w:t>Daily Allowance</w:t>
      </w:r>
      <w:r w:rsidRPr="00200098">
        <w:rPr>
          <w:rFonts w:asciiTheme="minorHAnsi" w:hAnsiTheme="minorHAnsi" w:cstheme="minorHAnsi"/>
          <w:sz w:val="22"/>
          <w:szCs w:val="22"/>
          <w:lang w:val="en-US"/>
        </w:rPr>
        <w:t>”. Therefore, no invoices for accommodation, meals, and short distance travel are required. The Daily allowance rate (</w:t>
      </w:r>
      <w:r w:rsidRPr="00200098">
        <w:rPr>
          <w:rFonts w:asciiTheme="minorHAnsi" w:hAnsiTheme="minorHAnsi" w:cstheme="minorHAnsi"/>
          <w:color w:val="253163"/>
          <w:sz w:val="22"/>
          <w:szCs w:val="22"/>
          <w:lang w:val="en-US"/>
        </w:rPr>
        <w:t xml:space="preserve">www.cost.eu/daily_allowance) </w:t>
      </w:r>
      <w:r w:rsidRPr="00200098">
        <w:rPr>
          <w:rFonts w:asciiTheme="minorHAnsi" w:hAnsiTheme="minorHAnsi" w:cstheme="minorHAnsi"/>
          <w:sz w:val="22"/>
          <w:szCs w:val="22"/>
          <w:lang w:val="en-US"/>
        </w:rPr>
        <w:t xml:space="preserve">is based on the country where the event takes place. The Management Committee is entitled to reduce the daily allowance rate, yet participants shall be notified of the revised daily allowance rate before or upon receiving their formal invitations via e-COST. </w:t>
      </w:r>
    </w:p>
    <w:p w14:paraId="1DFE370F" w14:textId="77777777" w:rsidR="007054BA" w:rsidRPr="00200098" w:rsidRDefault="007054BA" w:rsidP="007054BA">
      <w:pPr>
        <w:autoSpaceDE w:val="0"/>
        <w:autoSpaceDN w:val="0"/>
        <w:adjustRightInd w:val="0"/>
        <w:spacing w:after="0" w:line="240" w:lineRule="auto"/>
        <w:rPr>
          <w:rFonts w:cstheme="minorHAnsi"/>
          <w:color w:val="000000"/>
          <w:lang w:val="en-US"/>
        </w:rPr>
      </w:pPr>
      <w:r w:rsidRPr="00200098">
        <w:rPr>
          <w:rFonts w:cstheme="minorHAnsi"/>
          <w:color w:val="000000"/>
          <w:lang w:val="en-US"/>
        </w:rPr>
        <w:t>The daily allowance is calculated against</w:t>
      </w:r>
      <w:r>
        <w:rPr>
          <w:rFonts w:cstheme="minorHAnsi"/>
          <w:color w:val="000000"/>
          <w:lang w:val="en-US"/>
        </w:rPr>
        <w:t xml:space="preserve"> t</w:t>
      </w:r>
      <w:r w:rsidRPr="00200098">
        <w:rPr>
          <w:rFonts w:cstheme="minorHAnsi"/>
          <w:color w:val="000000"/>
          <w:lang w:val="en-US"/>
        </w:rPr>
        <w:t xml:space="preserve">he number of days of attendance (as confirmed </w:t>
      </w:r>
      <w:r>
        <w:rPr>
          <w:rFonts w:cstheme="minorHAnsi"/>
          <w:color w:val="000000"/>
          <w:lang w:val="en-US"/>
        </w:rPr>
        <w:t>by the</w:t>
      </w:r>
      <w:r w:rsidRPr="00200098">
        <w:rPr>
          <w:rFonts w:cstheme="minorHAnsi"/>
          <w:color w:val="000000"/>
          <w:lang w:val="en-US"/>
        </w:rPr>
        <w:t xml:space="preserve"> signature on the official attendance list for each day)</w:t>
      </w:r>
      <w:r>
        <w:rPr>
          <w:rFonts w:cstheme="minorHAnsi"/>
          <w:color w:val="000000"/>
          <w:lang w:val="en-US"/>
        </w:rPr>
        <w:t xml:space="preserve"> and the </w:t>
      </w:r>
      <w:r w:rsidRPr="00200098">
        <w:rPr>
          <w:rFonts w:cstheme="minorHAnsi"/>
          <w:color w:val="000000"/>
          <w:lang w:val="en-US"/>
        </w:rPr>
        <w:t>travel start- and end dates and hours</w:t>
      </w:r>
      <w:r>
        <w:rPr>
          <w:rFonts w:cstheme="minorHAnsi"/>
          <w:color w:val="000000"/>
          <w:lang w:val="en-US"/>
        </w:rPr>
        <w:t xml:space="preserve">. </w:t>
      </w:r>
      <w:r w:rsidRPr="00200098">
        <w:rPr>
          <w:rFonts w:cstheme="minorHAnsi"/>
          <w:color w:val="000000"/>
          <w:lang w:val="en-US"/>
        </w:rPr>
        <w:t xml:space="preserve">The participant may arrive on the day before the activity commences and/or leave one day after the activities finish. </w:t>
      </w:r>
    </w:p>
    <w:p w14:paraId="3C92F62B" w14:textId="77777777" w:rsidR="007054BA" w:rsidRDefault="007054BA" w:rsidP="007054BA">
      <w:pPr>
        <w:pStyle w:val="Default"/>
        <w:spacing w:after="40"/>
        <w:rPr>
          <w:rFonts w:asciiTheme="minorHAnsi" w:hAnsiTheme="minorHAnsi" w:cstheme="minorHAnsi"/>
          <w:sz w:val="22"/>
          <w:szCs w:val="22"/>
          <w:lang w:val="en-US"/>
        </w:rPr>
      </w:pPr>
      <w:r w:rsidRPr="00DC170A">
        <w:rPr>
          <w:rFonts w:asciiTheme="minorHAnsi" w:hAnsiTheme="minorHAnsi" w:cstheme="minorHAnsi"/>
          <w:sz w:val="22"/>
          <w:szCs w:val="22"/>
          <w:lang w:val="en-US"/>
        </w:rPr>
        <w:t xml:space="preserve">When two participants share the same </w:t>
      </w:r>
      <w:proofErr w:type="gramStart"/>
      <w:r w:rsidRPr="00DC170A">
        <w:rPr>
          <w:rFonts w:asciiTheme="minorHAnsi" w:hAnsiTheme="minorHAnsi" w:cstheme="minorHAnsi"/>
          <w:sz w:val="22"/>
          <w:szCs w:val="22"/>
          <w:lang w:val="en-US"/>
        </w:rPr>
        <w:t>accom</w:t>
      </w:r>
      <w:r>
        <w:rPr>
          <w:rFonts w:asciiTheme="minorHAnsi" w:hAnsiTheme="minorHAnsi" w:cstheme="minorHAnsi"/>
          <w:sz w:val="22"/>
          <w:szCs w:val="22"/>
          <w:lang w:val="en-US"/>
        </w:rPr>
        <w:t>m</w:t>
      </w:r>
      <w:r w:rsidRPr="00DC170A">
        <w:rPr>
          <w:rFonts w:asciiTheme="minorHAnsi" w:hAnsiTheme="minorHAnsi" w:cstheme="minorHAnsi"/>
          <w:sz w:val="22"/>
          <w:szCs w:val="22"/>
          <w:lang w:val="en-US"/>
        </w:rPr>
        <w:t>odation</w:t>
      </w:r>
      <w:proofErr w:type="gramEnd"/>
      <w:r>
        <w:rPr>
          <w:rFonts w:asciiTheme="minorHAnsi" w:hAnsiTheme="minorHAnsi" w:cstheme="minorHAnsi"/>
          <w:sz w:val="22"/>
          <w:szCs w:val="22"/>
          <w:lang w:val="en-US"/>
        </w:rPr>
        <w:t xml:space="preserve"> </w:t>
      </w:r>
      <w:r w:rsidRPr="00DC170A">
        <w:rPr>
          <w:rFonts w:asciiTheme="minorHAnsi" w:hAnsiTheme="minorHAnsi" w:cstheme="minorHAnsi"/>
          <w:sz w:val="22"/>
          <w:szCs w:val="22"/>
          <w:lang w:val="en-US"/>
        </w:rPr>
        <w:t>they are invited to consider claiming the Daily Allowance of only one of them</w:t>
      </w:r>
      <w:r>
        <w:rPr>
          <w:rFonts w:asciiTheme="minorHAnsi" w:hAnsiTheme="minorHAnsi" w:cstheme="minorHAnsi"/>
          <w:sz w:val="22"/>
          <w:szCs w:val="22"/>
          <w:lang w:val="en-US"/>
        </w:rPr>
        <w:t>. Likewise, w</w:t>
      </w:r>
      <w:r w:rsidRPr="00DC170A">
        <w:rPr>
          <w:rFonts w:asciiTheme="minorHAnsi" w:hAnsiTheme="minorHAnsi" w:cstheme="minorHAnsi"/>
          <w:sz w:val="22"/>
          <w:szCs w:val="22"/>
          <w:lang w:val="en-US"/>
        </w:rPr>
        <w:t xml:space="preserve">hen a participant’s primary affiliation is in the city of the event, the participant is invited to claim only the part of the daily allowance intended to cover the local transport expenses. </w:t>
      </w:r>
    </w:p>
    <w:p w14:paraId="6CFAA08B" w14:textId="402EE2B6" w:rsidR="007054BA" w:rsidRDefault="007054BA" w:rsidP="007054BA">
      <w:pPr>
        <w:pStyle w:val="Default"/>
        <w:spacing w:after="40"/>
        <w:rPr>
          <w:rFonts w:asciiTheme="minorHAnsi" w:hAnsiTheme="minorHAnsi" w:cstheme="minorHAnsi"/>
          <w:sz w:val="22"/>
          <w:szCs w:val="22"/>
          <w:lang w:val="en-US"/>
        </w:rPr>
      </w:pPr>
      <w:r w:rsidRPr="00105C5E">
        <w:rPr>
          <w:rFonts w:asciiTheme="minorHAnsi" w:hAnsiTheme="minorHAnsi" w:cstheme="minorHAnsi"/>
          <w:sz w:val="22"/>
          <w:szCs w:val="22"/>
          <w:lang w:val="en-US"/>
        </w:rPr>
        <w:lastRenderedPageBreak/>
        <w:t>Daily Allowances may be reduced</w:t>
      </w:r>
      <w:r w:rsidR="0008374C">
        <w:rPr>
          <w:rFonts w:asciiTheme="minorHAnsi" w:hAnsiTheme="minorHAnsi" w:cstheme="minorHAnsi"/>
          <w:sz w:val="22"/>
          <w:szCs w:val="22"/>
          <w:lang w:val="en-US"/>
        </w:rPr>
        <w:t xml:space="preserve"> by 10% per meal</w:t>
      </w:r>
      <w:r w:rsidRPr="00105C5E">
        <w:rPr>
          <w:rFonts w:asciiTheme="minorHAnsi" w:hAnsiTheme="minorHAnsi" w:cstheme="minorHAnsi"/>
          <w:sz w:val="22"/>
          <w:szCs w:val="22"/>
          <w:lang w:val="en-US"/>
        </w:rPr>
        <w:t xml:space="preserve"> if meals are provided by the meeting organization.</w:t>
      </w:r>
    </w:p>
    <w:p w14:paraId="65EDD4ED" w14:textId="288E8992" w:rsidR="007054BA" w:rsidRDefault="0008374C" w:rsidP="007054BA">
      <w:pPr>
        <w:pStyle w:val="Default"/>
        <w:spacing w:after="40"/>
        <w:rPr>
          <w:rFonts w:asciiTheme="minorHAnsi" w:hAnsiTheme="minorHAnsi" w:cstheme="minorHAnsi"/>
          <w:sz w:val="22"/>
          <w:szCs w:val="22"/>
          <w:lang w:val="en-US"/>
        </w:rPr>
      </w:pPr>
      <w:r>
        <w:rPr>
          <w:rFonts w:asciiTheme="minorHAnsi" w:hAnsiTheme="minorHAnsi" w:cstheme="minorHAnsi"/>
          <w:sz w:val="22"/>
          <w:szCs w:val="22"/>
          <w:lang w:val="en-US"/>
        </w:rPr>
        <w:t>Daily Allowances may be reduced by up to 80% if accommodation is included in the conference fee.</w:t>
      </w:r>
    </w:p>
    <w:p w14:paraId="700E7F9B" w14:textId="77777777" w:rsidR="007054BA" w:rsidRPr="00105C5E" w:rsidRDefault="007054BA" w:rsidP="007054BA">
      <w:pPr>
        <w:pStyle w:val="Default"/>
        <w:spacing w:after="40"/>
        <w:rPr>
          <w:rFonts w:asciiTheme="minorHAnsi" w:hAnsiTheme="minorHAnsi" w:cstheme="minorHAnsi"/>
          <w:sz w:val="22"/>
          <w:szCs w:val="22"/>
          <w:lang w:val="en-US"/>
        </w:rPr>
      </w:pPr>
    </w:p>
    <w:tbl>
      <w:tblPr>
        <w:tblStyle w:val="Grilledutableau"/>
        <w:tblW w:w="0" w:type="auto"/>
        <w:tblLook w:val="04A0" w:firstRow="1" w:lastRow="0" w:firstColumn="1" w:lastColumn="0" w:noHBand="0" w:noVBand="1"/>
      </w:tblPr>
      <w:tblGrid>
        <w:gridCol w:w="4531"/>
        <w:gridCol w:w="4531"/>
      </w:tblGrid>
      <w:tr w:rsidR="007054BA" w14:paraId="46696F2A" w14:textId="77777777" w:rsidTr="009167C0">
        <w:tc>
          <w:tcPr>
            <w:tcW w:w="9062" w:type="dxa"/>
            <w:gridSpan w:val="2"/>
            <w:shd w:val="clear" w:color="auto" w:fill="E7E6E6" w:themeFill="background2"/>
          </w:tcPr>
          <w:p w14:paraId="774252A5" w14:textId="77777777" w:rsidR="007054BA" w:rsidRDefault="007054BA" w:rsidP="009167C0">
            <w:pPr>
              <w:autoSpaceDE w:val="0"/>
              <w:autoSpaceDN w:val="0"/>
              <w:adjustRightInd w:val="0"/>
              <w:jc w:val="center"/>
              <w:rPr>
                <w:rFonts w:cstheme="minorHAnsi"/>
                <w:color w:val="000000"/>
                <w:lang w:val="en-US"/>
              </w:rPr>
            </w:pPr>
            <w:r>
              <w:rPr>
                <w:rFonts w:cstheme="minorHAnsi"/>
                <w:color w:val="000000"/>
                <w:lang w:val="en-US"/>
              </w:rPr>
              <w:t>Travel Start Day</w:t>
            </w:r>
          </w:p>
        </w:tc>
      </w:tr>
      <w:tr w:rsidR="007054BA" w14:paraId="1EC76971" w14:textId="77777777" w:rsidTr="009167C0">
        <w:tc>
          <w:tcPr>
            <w:tcW w:w="4531" w:type="dxa"/>
          </w:tcPr>
          <w:p w14:paraId="55DA7566"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before</w:t>
            </w:r>
            <w:proofErr w:type="spellEnd"/>
            <w:r w:rsidRPr="008A22B8">
              <w:rPr>
                <w:rFonts w:asciiTheme="minorHAnsi" w:hAnsiTheme="minorHAnsi" w:cstheme="minorHAnsi"/>
                <w:sz w:val="22"/>
                <w:szCs w:val="22"/>
              </w:rPr>
              <w:t xml:space="preserve"> 11:59 </w:t>
            </w:r>
          </w:p>
        </w:tc>
        <w:tc>
          <w:tcPr>
            <w:tcW w:w="4531" w:type="dxa"/>
          </w:tcPr>
          <w:p w14:paraId="38D6AD69"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Full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7054BA" w14:paraId="146C1785" w14:textId="77777777" w:rsidTr="009167C0">
        <w:tc>
          <w:tcPr>
            <w:tcW w:w="4531" w:type="dxa"/>
          </w:tcPr>
          <w:p w14:paraId="6324D4C9"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between</w:t>
            </w:r>
            <w:proofErr w:type="spellEnd"/>
            <w:r w:rsidRPr="008A22B8">
              <w:rPr>
                <w:rFonts w:asciiTheme="minorHAnsi" w:hAnsiTheme="minorHAnsi" w:cstheme="minorHAnsi"/>
                <w:sz w:val="22"/>
                <w:szCs w:val="22"/>
              </w:rPr>
              <w:t xml:space="preserve"> 12:00 and 18:59 </w:t>
            </w:r>
          </w:p>
        </w:tc>
        <w:tc>
          <w:tcPr>
            <w:tcW w:w="4531" w:type="dxa"/>
          </w:tcPr>
          <w:p w14:paraId="170420D4" w14:textId="77777777" w:rsidR="007054BA" w:rsidRPr="008A22B8" w:rsidRDefault="007054BA"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90%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7054BA" w14:paraId="1C66136D" w14:textId="77777777" w:rsidTr="009167C0">
        <w:tc>
          <w:tcPr>
            <w:tcW w:w="4531" w:type="dxa"/>
          </w:tcPr>
          <w:p w14:paraId="11CF0D21"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after 19:00 </w:t>
            </w:r>
          </w:p>
        </w:tc>
        <w:tc>
          <w:tcPr>
            <w:tcW w:w="4531" w:type="dxa"/>
          </w:tcPr>
          <w:p w14:paraId="4F376D39" w14:textId="77777777" w:rsidR="007054BA" w:rsidRPr="008A22B8" w:rsidRDefault="007054BA"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80%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bl>
    <w:p w14:paraId="13040FC5" w14:textId="77777777" w:rsidR="007054BA" w:rsidRDefault="007054BA" w:rsidP="007054BA">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7054BA" w14:paraId="5FB00A8A" w14:textId="77777777" w:rsidTr="009167C0">
        <w:tc>
          <w:tcPr>
            <w:tcW w:w="9062" w:type="dxa"/>
            <w:gridSpan w:val="2"/>
            <w:shd w:val="clear" w:color="auto" w:fill="E7E6E6" w:themeFill="background2"/>
          </w:tcPr>
          <w:p w14:paraId="1DDDC3DF" w14:textId="77777777" w:rsidR="007054BA" w:rsidRPr="008A22B8" w:rsidRDefault="007054BA" w:rsidP="009167C0">
            <w:pPr>
              <w:autoSpaceDE w:val="0"/>
              <w:autoSpaceDN w:val="0"/>
              <w:adjustRightInd w:val="0"/>
              <w:jc w:val="center"/>
              <w:rPr>
                <w:rFonts w:cstheme="minorHAnsi"/>
                <w:color w:val="000000"/>
                <w:lang w:val="en-US"/>
              </w:rPr>
            </w:pPr>
            <w:r w:rsidRPr="008A22B8">
              <w:rPr>
                <w:rFonts w:cstheme="minorHAnsi"/>
                <w:color w:val="000000"/>
                <w:lang w:val="en-US"/>
              </w:rPr>
              <w:t>Travel End Day</w:t>
            </w:r>
          </w:p>
        </w:tc>
      </w:tr>
      <w:tr w:rsidR="007054BA" w:rsidRPr="008A22B8" w14:paraId="7D31B82A" w14:textId="77777777" w:rsidTr="009167C0">
        <w:tc>
          <w:tcPr>
            <w:tcW w:w="4531" w:type="dxa"/>
          </w:tcPr>
          <w:p w14:paraId="7F9149BD"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ends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between</w:t>
            </w:r>
            <w:proofErr w:type="spellEnd"/>
            <w:r w:rsidRPr="008A22B8">
              <w:rPr>
                <w:rFonts w:asciiTheme="minorHAnsi" w:hAnsiTheme="minorHAnsi" w:cstheme="minorHAnsi"/>
                <w:sz w:val="22"/>
                <w:szCs w:val="22"/>
              </w:rPr>
              <w:t xml:space="preserve"> 12:00 and 18:59 </w:t>
            </w:r>
          </w:p>
        </w:tc>
        <w:tc>
          <w:tcPr>
            <w:tcW w:w="4531" w:type="dxa"/>
          </w:tcPr>
          <w:p w14:paraId="03C6D04C" w14:textId="77777777" w:rsidR="007054BA" w:rsidRPr="008A22B8" w:rsidRDefault="007054BA"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10%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7054BA" w:rsidRPr="008A22B8" w14:paraId="41CDDD14" w14:textId="77777777" w:rsidTr="009167C0">
        <w:tc>
          <w:tcPr>
            <w:tcW w:w="4531" w:type="dxa"/>
          </w:tcPr>
          <w:p w14:paraId="77732B2D"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ends</w:t>
            </w:r>
            <w:proofErr w:type="spellEnd"/>
            <w:r w:rsidRPr="008A22B8">
              <w:rPr>
                <w:rFonts w:asciiTheme="minorHAnsi" w:hAnsiTheme="minorHAnsi" w:cstheme="minorHAnsi"/>
                <w:sz w:val="22"/>
                <w:szCs w:val="22"/>
              </w:rPr>
              <w:t xml:space="preserve"> after 19:00 </w:t>
            </w:r>
          </w:p>
        </w:tc>
        <w:tc>
          <w:tcPr>
            <w:tcW w:w="4531" w:type="dxa"/>
          </w:tcPr>
          <w:p w14:paraId="184C4A5F" w14:textId="77777777" w:rsidR="007054BA" w:rsidRPr="008A22B8" w:rsidRDefault="007054BA"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20%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bl>
    <w:p w14:paraId="11A71572" w14:textId="77777777" w:rsidR="007054BA" w:rsidRDefault="007054BA" w:rsidP="007054BA">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7054BA" w:rsidRPr="008A22B8" w14:paraId="42E55B8D" w14:textId="77777777" w:rsidTr="009167C0">
        <w:tc>
          <w:tcPr>
            <w:tcW w:w="9062" w:type="dxa"/>
            <w:gridSpan w:val="2"/>
            <w:shd w:val="clear" w:color="auto" w:fill="E7E6E6" w:themeFill="background2"/>
          </w:tcPr>
          <w:p w14:paraId="51EE6D56" w14:textId="77777777" w:rsidR="007054BA" w:rsidRPr="008A22B8" w:rsidRDefault="007054BA" w:rsidP="009167C0">
            <w:pPr>
              <w:autoSpaceDE w:val="0"/>
              <w:autoSpaceDN w:val="0"/>
              <w:adjustRightInd w:val="0"/>
              <w:jc w:val="center"/>
              <w:rPr>
                <w:rFonts w:cstheme="minorHAnsi"/>
                <w:color w:val="000000"/>
                <w:lang w:val="en-US"/>
              </w:rPr>
            </w:pPr>
            <w:r>
              <w:rPr>
                <w:rFonts w:cstheme="minorHAnsi"/>
                <w:color w:val="000000"/>
                <w:lang w:val="en-US"/>
              </w:rPr>
              <w:t>Event</w:t>
            </w:r>
            <w:r w:rsidRPr="008A22B8">
              <w:rPr>
                <w:rFonts w:cstheme="minorHAnsi"/>
                <w:color w:val="000000"/>
                <w:lang w:val="en-US"/>
              </w:rPr>
              <w:t xml:space="preserve"> Day</w:t>
            </w:r>
          </w:p>
        </w:tc>
      </w:tr>
      <w:tr w:rsidR="007054BA" w:rsidRPr="008A22B8" w14:paraId="2FFA30F7" w14:textId="77777777" w:rsidTr="009167C0">
        <w:tc>
          <w:tcPr>
            <w:tcW w:w="4531" w:type="dxa"/>
          </w:tcPr>
          <w:p w14:paraId="73F60BDB" w14:textId="77777777" w:rsidR="007054BA" w:rsidRPr="008A22B8" w:rsidRDefault="007054BA" w:rsidP="009167C0">
            <w:pPr>
              <w:pStyle w:val="Default"/>
              <w:rPr>
                <w:rFonts w:asciiTheme="minorHAnsi" w:hAnsiTheme="minorHAnsi" w:cstheme="minorHAnsi"/>
                <w:sz w:val="22"/>
                <w:szCs w:val="22"/>
                <w:lang w:val="en-US"/>
              </w:rPr>
            </w:pPr>
            <w:r w:rsidRPr="008A22B8">
              <w:rPr>
                <w:rFonts w:asciiTheme="minorHAnsi" w:hAnsiTheme="minorHAnsi" w:cstheme="minorHAnsi"/>
                <w:sz w:val="22"/>
                <w:szCs w:val="22"/>
                <w:lang w:val="en-US"/>
              </w:rPr>
              <w:t xml:space="preserve">Attended event days (confirmed by signature) </w:t>
            </w:r>
          </w:p>
        </w:tc>
        <w:tc>
          <w:tcPr>
            <w:tcW w:w="4531" w:type="dxa"/>
          </w:tcPr>
          <w:p w14:paraId="4131D661" w14:textId="77777777" w:rsidR="007054BA" w:rsidRPr="008A22B8" w:rsidRDefault="007054BA"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Full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p>
        </w:tc>
      </w:tr>
    </w:tbl>
    <w:p w14:paraId="2C353286" w14:textId="77777777" w:rsidR="007054BA" w:rsidRDefault="007054BA" w:rsidP="007054BA">
      <w:pPr>
        <w:autoSpaceDE w:val="0"/>
        <w:autoSpaceDN w:val="0"/>
        <w:adjustRightInd w:val="0"/>
        <w:spacing w:after="0" w:line="240" w:lineRule="auto"/>
        <w:rPr>
          <w:rFonts w:cstheme="minorHAnsi"/>
          <w:color w:val="000000"/>
          <w:lang w:val="en-US"/>
        </w:rPr>
      </w:pPr>
    </w:p>
    <w:p w14:paraId="0FDFFA67" w14:textId="77777777" w:rsidR="007054BA" w:rsidRPr="0069523D" w:rsidRDefault="007054BA" w:rsidP="007054BA">
      <w:pPr>
        <w:autoSpaceDE w:val="0"/>
        <w:autoSpaceDN w:val="0"/>
        <w:adjustRightInd w:val="0"/>
        <w:spacing w:after="0" w:line="240" w:lineRule="auto"/>
        <w:rPr>
          <w:rFonts w:cstheme="minorHAnsi"/>
          <w:b/>
          <w:color w:val="000000"/>
          <w:lang w:val="en-US"/>
        </w:rPr>
      </w:pPr>
      <w:r w:rsidRPr="0069523D">
        <w:rPr>
          <w:rFonts w:cstheme="minorHAnsi"/>
          <w:b/>
          <w:color w:val="000000"/>
          <w:lang w:val="en-US"/>
        </w:rPr>
        <w:t>5.3.2 Long distance travel expenses</w:t>
      </w:r>
    </w:p>
    <w:p w14:paraId="1E95EBFB" w14:textId="77777777" w:rsidR="007054BA" w:rsidRPr="0069523D" w:rsidRDefault="007054BA" w:rsidP="007054BA">
      <w:pPr>
        <w:pStyle w:val="Default"/>
        <w:ind w:left="709" w:hanging="142"/>
        <w:rPr>
          <w:rFonts w:asciiTheme="minorHAnsi" w:hAnsiTheme="minorHAnsi" w:cstheme="minorHAnsi"/>
          <w:sz w:val="22"/>
          <w:szCs w:val="22"/>
          <w:lang w:val="en-US"/>
        </w:rPr>
      </w:pPr>
      <w:r w:rsidRPr="00A054B3">
        <w:rPr>
          <w:rFonts w:asciiTheme="minorHAnsi" w:hAnsiTheme="minorHAnsi" w:cstheme="minorHAnsi"/>
          <w:sz w:val="22"/>
          <w:szCs w:val="22"/>
          <w:lang w:val="en-US"/>
        </w:rPr>
        <w:t>•</w:t>
      </w:r>
      <w:r w:rsidRPr="0069523D">
        <w:rPr>
          <w:rFonts w:asciiTheme="minorHAnsi" w:hAnsiTheme="minorHAnsi" w:cstheme="minorHAnsi"/>
          <w:sz w:val="22"/>
          <w:szCs w:val="22"/>
          <w:lang w:val="en-US"/>
        </w:rPr>
        <w:t xml:space="preserve"> </w:t>
      </w:r>
      <w:r w:rsidRPr="0069523D">
        <w:rPr>
          <w:rFonts w:asciiTheme="minorHAnsi" w:hAnsiTheme="minorHAnsi" w:cstheme="minorHAnsi"/>
          <w:bCs/>
          <w:sz w:val="22"/>
          <w:szCs w:val="22"/>
          <w:lang w:val="en-US"/>
        </w:rPr>
        <w:t>Long-distance travel is any travel above 100 km one way from the legal entity of the affiliation of the participant to the meeting venue or from the meeting venue to the legal entity of affiliation</w:t>
      </w:r>
      <w:r w:rsidRPr="0069523D">
        <w:rPr>
          <w:rFonts w:asciiTheme="minorHAnsi" w:hAnsiTheme="minorHAnsi" w:cstheme="minorHAnsi"/>
          <w:sz w:val="22"/>
          <w:szCs w:val="22"/>
          <w:lang w:val="en-US"/>
        </w:rPr>
        <w:t xml:space="preserve">. </w:t>
      </w:r>
    </w:p>
    <w:p w14:paraId="788AB640" w14:textId="77777777" w:rsidR="007054BA" w:rsidRPr="0069523D" w:rsidRDefault="007054BA" w:rsidP="007054BA">
      <w:pPr>
        <w:pStyle w:val="Default"/>
        <w:ind w:left="709" w:hanging="142"/>
        <w:rPr>
          <w:rFonts w:asciiTheme="minorHAnsi" w:hAnsiTheme="minorHAnsi" w:cstheme="minorHAnsi"/>
          <w:sz w:val="22"/>
          <w:szCs w:val="22"/>
          <w:lang w:val="en-US"/>
        </w:rPr>
      </w:pPr>
      <w:r w:rsidRPr="00A054B3">
        <w:rPr>
          <w:rFonts w:asciiTheme="minorHAnsi" w:hAnsiTheme="minorHAnsi" w:cstheme="minorHAnsi"/>
          <w:sz w:val="22"/>
          <w:szCs w:val="22"/>
          <w:lang w:val="en-US"/>
        </w:rPr>
        <w:t>•</w:t>
      </w:r>
      <w:r w:rsidRPr="0069523D">
        <w:rPr>
          <w:rFonts w:asciiTheme="minorHAnsi" w:hAnsiTheme="minorHAnsi" w:cstheme="minorHAnsi"/>
          <w:sz w:val="22"/>
          <w:szCs w:val="22"/>
          <w:lang w:val="en-US"/>
        </w:rPr>
        <w:t xml:space="preserve"> Long-distance travel may be by train, ferry, bus, plane, or car. </w:t>
      </w:r>
    </w:p>
    <w:p w14:paraId="7C7EACAF" w14:textId="77777777" w:rsidR="007054BA" w:rsidRDefault="007054BA" w:rsidP="007054BA">
      <w:pPr>
        <w:autoSpaceDE w:val="0"/>
        <w:autoSpaceDN w:val="0"/>
        <w:adjustRightInd w:val="0"/>
        <w:spacing w:after="0" w:line="240" w:lineRule="auto"/>
        <w:ind w:left="709" w:hanging="142"/>
        <w:rPr>
          <w:rFonts w:cstheme="minorHAnsi"/>
          <w:lang w:val="en-US"/>
        </w:rPr>
      </w:pPr>
      <w:r w:rsidRPr="00A054B3">
        <w:rPr>
          <w:rFonts w:cstheme="minorHAnsi"/>
          <w:color w:val="000000"/>
          <w:lang w:val="en-US"/>
        </w:rPr>
        <w:t>•</w:t>
      </w:r>
      <w:r w:rsidRPr="0069523D">
        <w:rPr>
          <w:rFonts w:cstheme="minorHAnsi"/>
          <w:color w:val="000000"/>
          <w:lang w:val="en-US"/>
        </w:rPr>
        <w:t xml:space="preserve"> </w:t>
      </w:r>
      <w:r w:rsidRPr="0069523D">
        <w:rPr>
          <w:rFonts w:cstheme="minorHAnsi"/>
          <w:lang w:val="en-US"/>
        </w:rPr>
        <w:t xml:space="preserve">The incurred long-distance travel expenses </w:t>
      </w:r>
      <w:r w:rsidRPr="0069523D">
        <w:rPr>
          <w:rFonts w:cstheme="minorHAnsi"/>
          <w:bCs/>
          <w:lang w:val="en-US"/>
        </w:rPr>
        <w:t xml:space="preserve">are reimbursed up to a </w:t>
      </w:r>
      <w:r w:rsidRPr="0069523D">
        <w:rPr>
          <w:rFonts w:cstheme="minorHAnsi"/>
          <w:bCs/>
          <w:color w:val="FF0000"/>
          <w:lang w:val="en-US"/>
        </w:rPr>
        <w:t xml:space="preserve">maximum of EUR 1500, </w:t>
      </w:r>
      <w:r w:rsidRPr="0069523D">
        <w:rPr>
          <w:rFonts w:cstheme="minorHAnsi"/>
          <w:bCs/>
          <w:lang w:val="en-US"/>
        </w:rPr>
        <w:t>cancellation insurance included</w:t>
      </w:r>
      <w:r w:rsidRPr="0069523D">
        <w:rPr>
          <w:rFonts w:cstheme="minorHAnsi"/>
          <w:lang w:val="en-US"/>
        </w:rPr>
        <w:t xml:space="preserve">, </w:t>
      </w:r>
      <w:r w:rsidRPr="0069523D">
        <w:rPr>
          <w:rFonts w:cstheme="minorHAnsi"/>
          <w:bCs/>
          <w:lang w:val="en-US"/>
        </w:rPr>
        <w:t>for the roundtrip</w:t>
      </w:r>
      <w:r>
        <w:rPr>
          <w:rFonts w:cstheme="minorHAnsi"/>
          <w:lang w:val="en-US"/>
        </w:rPr>
        <w:t xml:space="preserve"> (documents are required showing the name of the provider, the mode of transport, the full price of the ticket, the name of the passenger (if possible), the travel dates, departure and arrival time).</w:t>
      </w:r>
    </w:p>
    <w:p w14:paraId="22B3A418" w14:textId="77777777" w:rsidR="007054BA" w:rsidRPr="0069523D" w:rsidRDefault="007054BA" w:rsidP="007054BA">
      <w:pPr>
        <w:pStyle w:val="Default"/>
        <w:ind w:left="709" w:hanging="142"/>
        <w:rPr>
          <w:rFonts w:asciiTheme="minorHAnsi" w:hAnsiTheme="minorHAnsi" w:cstheme="minorHAnsi"/>
          <w:color w:val="auto"/>
          <w:sz w:val="22"/>
          <w:szCs w:val="22"/>
          <w:lang w:val="en-US"/>
        </w:rPr>
      </w:pPr>
      <w:r w:rsidRPr="00A054B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69523D">
        <w:rPr>
          <w:rFonts w:asciiTheme="minorHAnsi" w:hAnsiTheme="minorHAnsi" w:cstheme="minorHAnsi"/>
          <w:color w:val="auto"/>
          <w:sz w:val="22"/>
          <w:szCs w:val="22"/>
          <w:lang w:val="en-US"/>
        </w:rPr>
        <w:t xml:space="preserve">Participants are advised to </w:t>
      </w:r>
      <w:proofErr w:type="spellStart"/>
      <w:r w:rsidRPr="0069523D">
        <w:rPr>
          <w:rFonts w:asciiTheme="minorHAnsi" w:hAnsiTheme="minorHAnsi" w:cstheme="minorHAnsi"/>
          <w:color w:val="auto"/>
          <w:sz w:val="22"/>
          <w:szCs w:val="22"/>
          <w:lang w:val="en-US"/>
        </w:rPr>
        <w:t>contract</w:t>
      </w:r>
      <w:proofErr w:type="spellEnd"/>
      <w:r w:rsidRPr="0069523D">
        <w:rPr>
          <w:rFonts w:asciiTheme="minorHAnsi" w:hAnsiTheme="minorHAnsi" w:cstheme="minorHAnsi"/>
          <w:color w:val="auto"/>
          <w:sz w:val="22"/>
          <w:szCs w:val="22"/>
          <w:lang w:val="en-US"/>
        </w:rPr>
        <w:t xml:space="preserve"> a travel cancellation insurance (eligible expense) for long-distance travel. </w:t>
      </w:r>
    </w:p>
    <w:p w14:paraId="60AB038F" w14:textId="77777777" w:rsidR="007054BA" w:rsidRDefault="007054BA" w:rsidP="007054BA">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w:t>
      </w:r>
      <w:r w:rsidRPr="0069523D">
        <w:rPr>
          <w:rFonts w:cstheme="minorHAnsi"/>
          <w:b/>
          <w:color w:val="000000"/>
          <w:lang w:val="en-US"/>
        </w:rPr>
        <w:t>Car travel</w:t>
      </w:r>
      <w:r w:rsidRPr="0069523D">
        <w:rPr>
          <w:rFonts w:cstheme="minorHAnsi"/>
          <w:color w:val="000000"/>
          <w:lang w:val="en-US"/>
        </w:rPr>
        <w:t xml:space="preserve"> </w:t>
      </w:r>
      <w:r w:rsidRPr="0008374C">
        <w:rPr>
          <w:rFonts w:cstheme="minorHAnsi"/>
          <w:b/>
          <w:color w:val="000000"/>
          <w:lang w:val="en-US"/>
        </w:rPr>
        <w:t>is</w:t>
      </w:r>
      <w:r w:rsidRPr="0069523D">
        <w:rPr>
          <w:rFonts w:cstheme="minorHAnsi"/>
          <w:color w:val="000000"/>
          <w:lang w:val="en-US"/>
        </w:rPr>
        <w:t xml:space="preserve"> </w:t>
      </w:r>
      <w:r w:rsidRPr="0069523D">
        <w:rPr>
          <w:rFonts w:cstheme="minorHAnsi"/>
          <w:b/>
          <w:color w:val="000000"/>
          <w:lang w:val="en-US"/>
        </w:rPr>
        <w:t>limited to a maximum distance of 2 000 km</w:t>
      </w:r>
      <w:r w:rsidRPr="0069523D">
        <w:rPr>
          <w:rFonts w:cstheme="minorHAnsi"/>
          <w:color w:val="000000"/>
          <w:lang w:val="en-US"/>
        </w:rPr>
        <w:t xml:space="preserve"> for the entire journey</w:t>
      </w:r>
      <w:r>
        <w:rPr>
          <w:rFonts w:cstheme="minorHAnsi"/>
          <w:color w:val="000000"/>
          <w:lang w:val="en-US"/>
        </w:rPr>
        <w:t xml:space="preserve"> and is </w:t>
      </w:r>
      <w:r w:rsidRPr="0069523D">
        <w:rPr>
          <w:rFonts w:cstheme="minorHAnsi"/>
          <w:color w:val="000000"/>
          <w:lang w:val="en-US"/>
        </w:rPr>
        <w:t>reimbursed at EUR 0.35 per km</w:t>
      </w:r>
      <w:r>
        <w:rPr>
          <w:rFonts w:cstheme="minorHAnsi"/>
          <w:color w:val="000000"/>
          <w:lang w:val="en-US"/>
        </w:rPr>
        <w:t xml:space="preserve">. </w:t>
      </w:r>
      <w:r w:rsidRPr="0069523D">
        <w:rPr>
          <w:rFonts w:cstheme="minorHAnsi"/>
          <w:color w:val="000000"/>
          <w:lang w:val="en-US"/>
        </w:rPr>
        <w:t xml:space="preserve">If multiple participants travel together, only one person </w:t>
      </w:r>
      <w:r>
        <w:rPr>
          <w:rFonts w:cstheme="minorHAnsi"/>
          <w:color w:val="000000"/>
          <w:lang w:val="en-US"/>
        </w:rPr>
        <w:t>is allowed to</w:t>
      </w:r>
      <w:r w:rsidRPr="0069523D">
        <w:rPr>
          <w:rFonts w:cstheme="minorHAnsi"/>
          <w:color w:val="000000"/>
          <w:lang w:val="en-US"/>
        </w:rPr>
        <w:t xml:space="preserve"> claim the reimbursement of the number of km. </w:t>
      </w:r>
    </w:p>
    <w:p w14:paraId="1BB472CC" w14:textId="77777777" w:rsidR="007054BA" w:rsidRDefault="007054BA" w:rsidP="007054BA">
      <w:pPr>
        <w:pStyle w:val="Default"/>
        <w:ind w:left="709" w:hanging="142"/>
        <w:rPr>
          <w:rFonts w:asciiTheme="minorHAnsi" w:hAnsiTheme="minorHAnsi" w:cstheme="minorHAnsi"/>
          <w:color w:val="auto"/>
          <w:sz w:val="22"/>
          <w:szCs w:val="22"/>
          <w:lang w:val="en-US"/>
        </w:rPr>
      </w:pPr>
      <w:r w:rsidRPr="00A054B3">
        <w:rPr>
          <w:rFonts w:asciiTheme="minorHAnsi" w:hAnsiTheme="minorHAnsi" w:cstheme="minorHAnsi"/>
          <w:sz w:val="22"/>
          <w:szCs w:val="22"/>
          <w:lang w:val="en-US"/>
        </w:rPr>
        <w:t>•</w:t>
      </w:r>
      <w:r w:rsidRPr="0076526A">
        <w:rPr>
          <w:rFonts w:cstheme="minorHAnsi"/>
          <w:sz w:val="22"/>
          <w:szCs w:val="22"/>
          <w:lang w:val="en-US"/>
        </w:rPr>
        <w:t xml:space="preserve"> </w:t>
      </w:r>
      <w:r w:rsidRPr="0076526A">
        <w:rPr>
          <w:rFonts w:asciiTheme="minorHAnsi" w:hAnsiTheme="minorHAnsi" w:cstheme="minorHAnsi"/>
          <w:sz w:val="22"/>
          <w:szCs w:val="22"/>
          <w:lang w:val="en-US"/>
        </w:rPr>
        <w:t xml:space="preserve">Participants may claim visa expenses required to travel to the meeting, yet </w:t>
      </w:r>
      <w:r w:rsidRPr="0076526A">
        <w:rPr>
          <w:rFonts w:asciiTheme="minorHAnsi" w:hAnsiTheme="minorHAnsi" w:cstheme="minorHAnsi"/>
          <w:b/>
          <w:color w:val="auto"/>
          <w:sz w:val="22"/>
          <w:szCs w:val="22"/>
          <w:lang w:val="en-US"/>
        </w:rPr>
        <w:t>only</w:t>
      </w:r>
      <w:r w:rsidRPr="0076526A">
        <w:rPr>
          <w:rFonts w:asciiTheme="minorHAnsi" w:hAnsiTheme="minorHAnsi" w:cstheme="minorHAnsi"/>
          <w:b/>
          <w:bCs/>
          <w:color w:val="auto"/>
          <w:sz w:val="22"/>
          <w:szCs w:val="22"/>
          <w:lang w:val="en-US"/>
        </w:rPr>
        <w:t xml:space="preserve"> visa processing fees are eligible. </w:t>
      </w:r>
      <w:r w:rsidRPr="0076526A">
        <w:rPr>
          <w:rFonts w:asciiTheme="minorHAnsi" w:hAnsiTheme="minorHAnsi" w:cstheme="minorHAnsi"/>
          <w:bCs/>
          <w:color w:val="auto"/>
          <w:sz w:val="22"/>
          <w:szCs w:val="22"/>
          <w:lang w:val="en-US"/>
        </w:rPr>
        <w:t>(Attach documents</w:t>
      </w:r>
      <w:r w:rsidRPr="0076526A">
        <w:rPr>
          <w:rFonts w:asciiTheme="minorHAnsi" w:hAnsiTheme="minorHAnsi" w:cstheme="minorHAnsi"/>
          <w:b/>
          <w:bCs/>
          <w:color w:val="auto"/>
          <w:sz w:val="22"/>
          <w:szCs w:val="22"/>
          <w:lang w:val="en-US"/>
        </w:rPr>
        <w:t xml:space="preserve"> </w:t>
      </w:r>
      <w:r w:rsidRPr="0076526A">
        <w:rPr>
          <w:rFonts w:asciiTheme="minorHAnsi" w:hAnsiTheme="minorHAnsi" w:cstheme="minorHAnsi"/>
          <w:color w:val="auto"/>
          <w:sz w:val="22"/>
          <w:szCs w:val="22"/>
          <w:lang w:val="en-US"/>
        </w:rPr>
        <w:t>showing the receipt / stamp from the embassy / consulate issuing the visa and</w:t>
      </w:r>
      <w:r w:rsidRPr="0076526A">
        <w:rPr>
          <w:rFonts w:asciiTheme="minorHAnsi" w:hAnsiTheme="minorHAnsi" w:cstheme="minorHAnsi"/>
          <w:b/>
          <w:bCs/>
          <w:color w:val="auto"/>
          <w:sz w:val="22"/>
          <w:szCs w:val="22"/>
          <w:lang w:val="en-US"/>
        </w:rPr>
        <w:t xml:space="preserve"> </w:t>
      </w:r>
      <w:r w:rsidRPr="0076526A">
        <w:rPr>
          <w:rFonts w:asciiTheme="minorHAnsi" w:hAnsiTheme="minorHAnsi" w:cstheme="minorHAnsi"/>
          <w:color w:val="auto"/>
          <w:sz w:val="22"/>
          <w:szCs w:val="22"/>
          <w:lang w:val="en-US"/>
        </w:rPr>
        <w:t xml:space="preserve">the amount paid for the visa and possible administrative costs). </w:t>
      </w:r>
    </w:p>
    <w:p w14:paraId="74A4BA86" w14:textId="77777777" w:rsidR="007054BA" w:rsidRDefault="007054BA" w:rsidP="007054BA">
      <w:pPr>
        <w:pStyle w:val="Default"/>
        <w:rPr>
          <w:rFonts w:asciiTheme="minorHAnsi" w:hAnsiTheme="minorHAnsi" w:cstheme="minorHAnsi"/>
          <w:b/>
          <w:bCs/>
          <w:color w:val="auto"/>
          <w:sz w:val="22"/>
          <w:szCs w:val="22"/>
          <w:lang w:val="en-US"/>
        </w:rPr>
      </w:pPr>
    </w:p>
    <w:p w14:paraId="6E948C48" w14:textId="77777777" w:rsidR="007054BA" w:rsidRDefault="007054BA" w:rsidP="007054BA">
      <w:pPr>
        <w:pStyle w:val="Default"/>
        <w:rPr>
          <w:rFonts w:asciiTheme="minorHAnsi" w:hAnsiTheme="minorHAnsi" w:cstheme="minorHAnsi"/>
          <w:b/>
          <w:sz w:val="22"/>
          <w:szCs w:val="22"/>
          <w:lang w:val="en-US"/>
        </w:rPr>
      </w:pPr>
      <w:r w:rsidRPr="007054BA">
        <w:rPr>
          <w:rFonts w:asciiTheme="minorHAnsi" w:hAnsiTheme="minorHAnsi" w:cstheme="minorHAnsi"/>
          <w:b/>
          <w:sz w:val="22"/>
          <w:szCs w:val="22"/>
          <w:lang w:val="en-US"/>
        </w:rPr>
        <w:t>5.3.3 Conference fees</w:t>
      </w:r>
      <w:r w:rsidR="001B514A">
        <w:rPr>
          <w:rFonts w:asciiTheme="minorHAnsi" w:hAnsiTheme="minorHAnsi" w:cstheme="minorHAnsi"/>
          <w:b/>
          <w:sz w:val="22"/>
          <w:szCs w:val="22"/>
          <w:lang w:val="en-US"/>
        </w:rPr>
        <w:t xml:space="preserve"> and other eligible costs</w:t>
      </w:r>
    </w:p>
    <w:p w14:paraId="53D68BAF" w14:textId="77777777" w:rsidR="007054BA" w:rsidRPr="007054BA" w:rsidRDefault="007054BA" w:rsidP="007054BA">
      <w:pPr>
        <w:pStyle w:val="Default"/>
        <w:rPr>
          <w:rFonts w:asciiTheme="minorHAnsi" w:hAnsiTheme="minorHAnsi" w:cstheme="minorHAnsi"/>
          <w:bCs/>
          <w:color w:val="auto"/>
          <w:sz w:val="22"/>
          <w:szCs w:val="22"/>
          <w:lang w:val="en-US"/>
        </w:rPr>
      </w:pPr>
      <w:r w:rsidRPr="007054BA">
        <w:rPr>
          <w:rFonts w:asciiTheme="minorHAnsi" w:hAnsiTheme="minorHAnsi" w:cstheme="minorHAnsi"/>
          <w:bCs/>
          <w:color w:val="auto"/>
          <w:sz w:val="22"/>
          <w:szCs w:val="22"/>
          <w:lang w:val="en-US"/>
        </w:rPr>
        <w:t xml:space="preserve">Conference fees </w:t>
      </w:r>
      <w:r w:rsidR="00435D6B">
        <w:rPr>
          <w:rFonts w:asciiTheme="minorHAnsi" w:hAnsiTheme="minorHAnsi" w:cstheme="minorHAnsi"/>
          <w:bCs/>
          <w:color w:val="auto"/>
          <w:sz w:val="22"/>
          <w:szCs w:val="22"/>
          <w:lang w:val="en-US"/>
        </w:rPr>
        <w:t xml:space="preserve">and costs for poster printing </w:t>
      </w:r>
      <w:r w:rsidRPr="007054BA">
        <w:rPr>
          <w:rFonts w:asciiTheme="minorHAnsi" w:hAnsiTheme="minorHAnsi" w:cstheme="minorHAnsi"/>
          <w:bCs/>
          <w:color w:val="auto"/>
          <w:sz w:val="22"/>
          <w:szCs w:val="22"/>
          <w:lang w:val="en-US"/>
        </w:rPr>
        <w:t>are eligible expens</w:t>
      </w:r>
      <w:r>
        <w:rPr>
          <w:rFonts w:asciiTheme="minorHAnsi" w:hAnsiTheme="minorHAnsi" w:cstheme="minorHAnsi"/>
          <w:bCs/>
          <w:color w:val="auto"/>
          <w:sz w:val="22"/>
          <w:szCs w:val="22"/>
          <w:lang w:val="en-US"/>
        </w:rPr>
        <w:t>e</w:t>
      </w:r>
      <w:r w:rsidRPr="007054BA">
        <w:rPr>
          <w:rFonts w:asciiTheme="minorHAnsi" w:hAnsiTheme="minorHAnsi" w:cstheme="minorHAnsi"/>
          <w:bCs/>
          <w:color w:val="auto"/>
          <w:sz w:val="22"/>
          <w:szCs w:val="22"/>
          <w:lang w:val="en-US"/>
        </w:rPr>
        <w:t>s</w:t>
      </w:r>
      <w:r>
        <w:rPr>
          <w:rFonts w:asciiTheme="minorHAnsi" w:hAnsiTheme="minorHAnsi" w:cstheme="minorHAnsi"/>
          <w:bCs/>
          <w:color w:val="auto"/>
          <w:sz w:val="22"/>
          <w:szCs w:val="22"/>
          <w:lang w:val="en-US"/>
        </w:rPr>
        <w:t xml:space="preserve"> for ITG grants. If the conference fee includes meals and accommodation, the Daily allowance may be reduced accordingly.</w:t>
      </w:r>
    </w:p>
    <w:p w14:paraId="68B99735" w14:textId="1DCCF0FF" w:rsidR="007054BA" w:rsidRDefault="007054BA" w:rsidP="007054BA">
      <w:pPr>
        <w:autoSpaceDE w:val="0"/>
        <w:autoSpaceDN w:val="0"/>
        <w:adjustRightInd w:val="0"/>
        <w:spacing w:after="38" w:line="240" w:lineRule="auto"/>
        <w:ind w:left="709" w:hanging="142"/>
        <w:rPr>
          <w:rFonts w:cstheme="minorHAnsi"/>
          <w:color w:val="000000"/>
          <w:lang w:val="en-US"/>
        </w:rPr>
      </w:pPr>
    </w:p>
    <w:p w14:paraId="5A463B31" w14:textId="5359B31C" w:rsidR="00B32A9F" w:rsidRDefault="00B32A9F" w:rsidP="007054BA">
      <w:pPr>
        <w:autoSpaceDE w:val="0"/>
        <w:autoSpaceDN w:val="0"/>
        <w:adjustRightInd w:val="0"/>
        <w:spacing w:after="38" w:line="240" w:lineRule="auto"/>
        <w:ind w:left="709" w:hanging="142"/>
        <w:rPr>
          <w:rFonts w:cstheme="minorHAnsi"/>
          <w:color w:val="000000"/>
          <w:lang w:val="en-US"/>
        </w:rPr>
      </w:pPr>
    </w:p>
    <w:p w14:paraId="33391556" w14:textId="2FF447C1" w:rsidR="00B32A9F" w:rsidRDefault="00B32A9F" w:rsidP="007054BA">
      <w:pPr>
        <w:autoSpaceDE w:val="0"/>
        <w:autoSpaceDN w:val="0"/>
        <w:adjustRightInd w:val="0"/>
        <w:spacing w:after="38" w:line="240" w:lineRule="auto"/>
        <w:ind w:left="709" w:hanging="142"/>
        <w:rPr>
          <w:rFonts w:cstheme="minorHAnsi"/>
          <w:color w:val="000000"/>
          <w:lang w:val="en-US"/>
        </w:rPr>
      </w:pPr>
    </w:p>
    <w:p w14:paraId="497183D7" w14:textId="77777777" w:rsidR="00B32A9F" w:rsidRPr="0069523D" w:rsidRDefault="00B32A9F" w:rsidP="007054BA">
      <w:pPr>
        <w:autoSpaceDE w:val="0"/>
        <w:autoSpaceDN w:val="0"/>
        <w:adjustRightInd w:val="0"/>
        <w:spacing w:after="38" w:line="240" w:lineRule="auto"/>
        <w:ind w:left="709" w:hanging="142"/>
        <w:rPr>
          <w:rFonts w:cstheme="minorHAnsi"/>
          <w:color w:val="000000"/>
          <w:lang w:val="en-US"/>
        </w:rPr>
      </w:pPr>
    </w:p>
    <w:p w14:paraId="32EAB5E7" w14:textId="77777777" w:rsidR="007054BA" w:rsidRPr="0076526A" w:rsidRDefault="007054BA" w:rsidP="007054BA">
      <w:pPr>
        <w:pStyle w:val="Paragraphedeliste"/>
        <w:numPr>
          <w:ilvl w:val="1"/>
          <w:numId w:val="2"/>
        </w:numPr>
        <w:rPr>
          <w:b/>
          <w:lang w:val="en-US"/>
        </w:rPr>
      </w:pPr>
      <w:r w:rsidRPr="0076526A">
        <w:rPr>
          <w:b/>
          <w:lang w:val="en-US"/>
        </w:rPr>
        <w:t>Non-eligible expenses</w:t>
      </w:r>
    </w:p>
    <w:p w14:paraId="71513D1A" w14:textId="3945150B" w:rsidR="007054BA" w:rsidRPr="0076526A" w:rsidRDefault="007054BA" w:rsidP="007054BA">
      <w:pPr>
        <w:pStyle w:val="Default"/>
        <w:spacing w:after="40"/>
        <w:rPr>
          <w:rFonts w:asciiTheme="minorHAnsi" w:hAnsiTheme="minorHAnsi" w:cstheme="minorHAnsi"/>
          <w:sz w:val="22"/>
          <w:szCs w:val="22"/>
          <w:lang w:val="en-US"/>
        </w:rPr>
      </w:pPr>
      <w:r w:rsidRPr="0076526A">
        <w:rPr>
          <w:rFonts w:asciiTheme="minorHAnsi" w:hAnsiTheme="minorHAnsi" w:cstheme="minorHAnsi"/>
          <w:sz w:val="22"/>
          <w:szCs w:val="22"/>
          <w:lang w:val="en-US"/>
        </w:rPr>
        <w:t xml:space="preserve">Any expenses claimed on top of the daily allowance or long-distance travel </w:t>
      </w:r>
      <w:r>
        <w:rPr>
          <w:rFonts w:asciiTheme="minorHAnsi" w:hAnsiTheme="minorHAnsi" w:cstheme="minorHAnsi"/>
          <w:sz w:val="22"/>
          <w:szCs w:val="22"/>
          <w:lang w:val="en-US"/>
        </w:rPr>
        <w:t>(e.g.</w:t>
      </w:r>
      <w:r w:rsidRPr="0076526A">
        <w:rPr>
          <w:rFonts w:asciiTheme="minorHAnsi" w:hAnsiTheme="minorHAnsi" w:cstheme="minorHAnsi"/>
          <w:sz w:val="22"/>
          <w:szCs w:val="22"/>
          <w:lang w:val="en-US"/>
        </w:rPr>
        <w:t xml:space="preserve"> taxi</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parking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fuel costs, carbon tax, toll charges, car rental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additional </w:t>
      </w:r>
      <w:r>
        <w:rPr>
          <w:rFonts w:asciiTheme="minorHAnsi" w:hAnsiTheme="minorHAnsi" w:cstheme="minorHAnsi"/>
          <w:sz w:val="22"/>
          <w:szCs w:val="22"/>
          <w:lang w:val="en-US"/>
        </w:rPr>
        <w:t xml:space="preserve">costs for </w:t>
      </w:r>
      <w:r w:rsidRPr="0076526A">
        <w:rPr>
          <w:rFonts w:asciiTheme="minorHAnsi" w:hAnsiTheme="minorHAnsi" w:cstheme="minorHAnsi"/>
          <w:sz w:val="22"/>
          <w:szCs w:val="22"/>
          <w:lang w:val="en-US"/>
        </w:rPr>
        <w:t>accommodation or meals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 xml:space="preserve">SMS costs, photograph cost or photocopies, postage expenses or service </w:t>
      </w:r>
      <w:r w:rsidRPr="0076526A">
        <w:rPr>
          <w:rFonts w:asciiTheme="minorHAnsi" w:hAnsiTheme="minorHAnsi" w:cstheme="minorHAnsi"/>
          <w:sz w:val="22"/>
          <w:szCs w:val="22"/>
          <w:lang w:val="en-US"/>
        </w:rPr>
        <w:lastRenderedPageBreak/>
        <w:t>fees associated with obtaining visas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Life and medical insurance</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expenses related to addressing / treating health issues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Luggage insurance</w:t>
      </w:r>
      <w:r>
        <w:rPr>
          <w:rFonts w:asciiTheme="minorHAnsi" w:hAnsiTheme="minorHAnsi" w:cstheme="minorHAnsi"/>
          <w:sz w:val="22"/>
          <w:szCs w:val="22"/>
          <w:lang w:val="en-US"/>
        </w:rPr>
        <w:t>, f</w:t>
      </w:r>
      <w:r w:rsidRPr="0076526A">
        <w:rPr>
          <w:rFonts w:asciiTheme="minorHAnsi" w:hAnsiTheme="minorHAnsi" w:cstheme="minorHAnsi"/>
          <w:sz w:val="22"/>
          <w:szCs w:val="22"/>
          <w:lang w:val="en-US"/>
        </w:rPr>
        <w:t>ees, charges, and/or penalties linked to a participant changing or having to rebook travel tickets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Wi-Fi, telephone, internet, laundry</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mini-bar consumption expenses</w:t>
      </w:r>
      <w:r>
        <w:rPr>
          <w:rFonts w:asciiTheme="minorHAnsi" w:hAnsiTheme="minorHAnsi" w:cstheme="minorHAnsi"/>
          <w:sz w:val="22"/>
          <w:szCs w:val="22"/>
          <w:lang w:val="en-US"/>
        </w:rPr>
        <w:t>, p</w:t>
      </w:r>
      <w:r w:rsidRPr="0076526A">
        <w:rPr>
          <w:rFonts w:asciiTheme="minorHAnsi" w:hAnsiTheme="minorHAnsi" w:cstheme="minorHAnsi"/>
          <w:sz w:val="22"/>
          <w:szCs w:val="22"/>
          <w:lang w:val="en-US"/>
        </w:rPr>
        <w:t>rinting and postage expenses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Regional and / or national taxation fees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stamp duty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w:t>
      </w:r>
      <w:r>
        <w:rPr>
          <w:rFonts w:asciiTheme="minorHAnsi" w:hAnsiTheme="minorHAnsi" w:cstheme="minorHAnsi"/>
          <w:sz w:val="22"/>
          <w:szCs w:val="22"/>
          <w:lang w:val="en-US"/>
        </w:rPr>
        <w:t>b</w:t>
      </w:r>
      <w:r w:rsidRPr="0076526A">
        <w:rPr>
          <w:rFonts w:asciiTheme="minorHAnsi" w:hAnsiTheme="minorHAnsi" w:cstheme="minorHAnsi"/>
          <w:sz w:val="22"/>
          <w:szCs w:val="22"/>
          <w:lang w:val="en-US"/>
        </w:rPr>
        <w:t xml:space="preserve">ank charges / fees on reimbursement made by the Grant Holder or COST Association. </w:t>
      </w:r>
    </w:p>
    <w:p w14:paraId="54A1F4A6" w14:textId="77777777" w:rsidR="007054BA" w:rsidRDefault="007054BA" w:rsidP="007054BA">
      <w:pPr>
        <w:autoSpaceDE w:val="0"/>
        <w:autoSpaceDN w:val="0"/>
        <w:adjustRightInd w:val="0"/>
        <w:spacing w:after="0" w:line="240" w:lineRule="auto"/>
        <w:rPr>
          <w:rFonts w:cstheme="minorHAnsi"/>
          <w:color w:val="000000"/>
          <w:lang w:val="en-US"/>
        </w:rPr>
      </w:pPr>
    </w:p>
    <w:p w14:paraId="643354DA" w14:textId="77777777" w:rsidR="007054BA" w:rsidRPr="00F745C3" w:rsidRDefault="007054BA" w:rsidP="007054BA">
      <w:pPr>
        <w:pStyle w:val="Paragraphedeliste"/>
        <w:numPr>
          <w:ilvl w:val="1"/>
          <w:numId w:val="2"/>
        </w:numPr>
        <w:autoSpaceDE w:val="0"/>
        <w:autoSpaceDN w:val="0"/>
        <w:adjustRightInd w:val="0"/>
        <w:spacing w:after="0" w:line="240" w:lineRule="auto"/>
        <w:rPr>
          <w:rFonts w:cstheme="minorHAnsi"/>
          <w:b/>
          <w:color w:val="000000"/>
          <w:lang w:val="en-US"/>
        </w:rPr>
      </w:pPr>
      <w:r w:rsidRPr="00F745C3">
        <w:rPr>
          <w:rFonts w:cstheme="minorHAnsi"/>
          <w:b/>
          <w:color w:val="000000"/>
          <w:lang w:val="en-US"/>
        </w:rPr>
        <w:t>Participants in need of assistance in case of disability</w:t>
      </w:r>
    </w:p>
    <w:p w14:paraId="204B1327" w14:textId="77777777" w:rsidR="007054BA" w:rsidRDefault="007054BA" w:rsidP="007054BA">
      <w:pPr>
        <w:autoSpaceDE w:val="0"/>
        <w:autoSpaceDN w:val="0"/>
        <w:adjustRightInd w:val="0"/>
        <w:spacing w:after="0" w:line="240" w:lineRule="auto"/>
        <w:rPr>
          <w:rFonts w:cstheme="minorHAnsi"/>
          <w:color w:val="000000"/>
          <w:lang w:val="en-US"/>
        </w:rPr>
      </w:pPr>
    </w:p>
    <w:p w14:paraId="7B2A7E7B" w14:textId="77777777" w:rsidR="007054BA" w:rsidRPr="00F745C3" w:rsidRDefault="007054BA" w:rsidP="007054BA">
      <w:pPr>
        <w:autoSpaceDE w:val="0"/>
        <w:autoSpaceDN w:val="0"/>
        <w:adjustRightInd w:val="0"/>
        <w:spacing w:after="0" w:line="240" w:lineRule="auto"/>
        <w:rPr>
          <w:rFonts w:cstheme="minorHAnsi"/>
          <w:color w:val="000000"/>
          <w:lang w:val="en-US"/>
        </w:rPr>
      </w:pPr>
      <w:r>
        <w:rPr>
          <w:rFonts w:cstheme="minorHAnsi"/>
          <w:color w:val="000000"/>
          <w:lang w:val="en-US"/>
        </w:rPr>
        <w:t>In case you are suffering of a temporary or permanent disability and you are in need of assistance, please ask the grant holder for further information.</w:t>
      </w:r>
    </w:p>
    <w:p w14:paraId="2843212E" w14:textId="03D477F0" w:rsidR="007054BA" w:rsidRDefault="007054BA" w:rsidP="00B868CC">
      <w:pPr>
        <w:rPr>
          <w:b/>
          <w:lang w:val="en-US"/>
        </w:rPr>
      </w:pPr>
    </w:p>
    <w:p w14:paraId="5A6C2B8F" w14:textId="26208BCE" w:rsidR="0008374C" w:rsidRPr="00F745C3" w:rsidRDefault="0008374C" w:rsidP="0008374C">
      <w:pPr>
        <w:pStyle w:val="Paragraphedeliste"/>
        <w:numPr>
          <w:ilvl w:val="1"/>
          <w:numId w:val="2"/>
        </w:numPr>
        <w:autoSpaceDE w:val="0"/>
        <w:autoSpaceDN w:val="0"/>
        <w:adjustRightInd w:val="0"/>
        <w:spacing w:after="0" w:line="240" w:lineRule="auto"/>
        <w:rPr>
          <w:rFonts w:cstheme="minorHAnsi"/>
          <w:b/>
          <w:color w:val="000000"/>
          <w:lang w:val="en-US"/>
        </w:rPr>
      </w:pPr>
      <w:r>
        <w:rPr>
          <w:rFonts w:cstheme="minorHAnsi"/>
          <w:b/>
          <w:color w:val="000000"/>
          <w:lang w:val="en-US"/>
        </w:rPr>
        <w:t>Report</w:t>
      </w:r>
    </w:p>
    <w:p w14:paraId="02CFFC26" w14:textId="77777777" w:rsidR="0008374C" w:rsidRDefault="0008374C" w:rsidP="0008374C">
      <w:pPr>
        <w:autoSpaceDE w:val="0"/>
        <w:autoSpaceDN w:val="0"/>
        <w:adjustRightInd w:val="0"/>
        <w:spacing w:after="0" w:line="240" w:lineRule="auto"/>
        <w:rPr>
          <w:rFonts w:cstheme="minorHAnsi"/>
          <w:color w:val="000000"/>
          <w:lang w:val="en-US"/>
        </w:rPr>
      </w:pPr>
    </w:p>
    <w:p w14:paraId="0909DCE6" w14:textId="359C128C" w:rsidR="0008374C" w:rsidRDefault="0008374C" w:rsidP="0008374C">
      <w:pPr>
        <w:rPr>
          <w:rFonts w:cstheme="minorHAnsi"/>
          <w:color w:val="000000"/>
          <w:lang w:val="en-US"/>
        </w:rPr>
      </w:pPr>
      <w:r>
        <w:rPr>
          <w:rFonts w:cstheme="minorHAnsi"/>
          <w:color w:val="000000"/>
          <w:lang w:val="en-US"/>
        </w:rPr>
        <w:t xml:space="preserve">A report is required as soon as possible but not more than after </w:t>
      </w:r>
      <w:r w:rsidR="00B32A9F">
        <w:rPr>
          <w:rFonts w:cstheme="minorHAnsi"/>
          <w:color w:val="000000"/>
          <w:lang w:val="en-US"/>
        </w:rPr>
        <w:t>30</w:t>
      </w:r>
      <w:r>
        <w:rPr>
          <w:rFonts w:cstheme="minorHAnsi"/>
          <w:color w:val="000000"/>
          <w:lang w:val="en-US"/>
        </w:rPr>
        <w:t xml:space="preserve"> days after the end of the meeting.</w:t>
      </w:r>
    </w:p>
    <w:p w14:paraId="26989C93" w14:textId="2D2E649B" w:rsidR="00BA5486" w:rsidRDefault="00BA5486" w:rsidP="00BA5486">
      <w:pPr>
        <w:autoSpaceDE w:val="0"/>
        <w:autoSpaceDN w:val="0"/>
        <w:adjustRightInd w:val="0"/>
        <w:spacing w:after="0" w:line="240" w:lineRule="auto"/>
        <w:rPr>
          <w:rFonts w:cstheme="minorHAnsi"/>
          <w:color w:val="000000"/>
          <w:lang w:val="en-US"/>
        </w:rPr>
      </w:pPr>
      <w:r>
        <w:rPr>
          <w:rFonts w:cstheme="minorHAnsi"/>
          <w:color w:val="000000"/>
          <w:lang w:val="en-US"/>
        </w:rPr>
        <w:t>For this report, it will be necessary to provide a certificate of attendance, the program of the conference or the abstract book / proceedings indicating an oral or poster presentation of the grantee.</w:t>
      </w:r>
    </w:p>
    <w:p w14:paraId="67D66719" w14:textId="273E0D4A" w:rsidR="00BA5486" w:rsidRDefault="00BA5486" w:rsidP="00BA5486">
      <w:pPr>
        <w:autoSpaceDE w:val="0"/>
        <w:autoSpaceDN w:val="0"/>
        <w:adjustRightInd w:val="0"/>
        <w:spacing w:after="0" w:line="240" w:lineRule="auto"/>
        <w:rPr>
          <w:rFonts w:cstheme="minorHAnsi"/>
          <w:color w:val="000000"/>
          <w:lang w:val="en-US"/>
        </w:rPr>
      </w:pPr>
    </w:p>
    <w:p w14:paraId="1290963E" w14:textId="6F7F1590" w:rsidR="00BA5486" w:rsidRDefault="00BA5486" w:rsidP="00BA5486">
      <w:pPr>
        <w:autoSpaceDE w:val="0"/>
        <w:autoSpaceDN w:val="0"/>
        <w:adjustRightInd w:val="0"/>
        <w:spacing w:after="0" w:line="240" w:lineRule="auto"/>
        <w:rPr>
          <w:rFonts w:cstheme="minorHAnsi"/>
          <w:color w:val="000000"/>
          <w:lang w:val="en-US"/>
        </w:rPr>
      </w:pPr>
      <w:r>
        <w:rPr>
          <w:rFonts w:cstheme="minorHAnsi"/>
          <w:color w:val="000000"/>
          <w:lang w:val="en-US"/>
        </w:rPr>
        <w:t>Please also provide a picture showing you presenting your work.</w:t>
      </w:r>
    </w:p>
    <w:p w14:paraId="47BB84C6" w14:textId="77777777" w:rsidR="00BA5486" w:rsidRDefault="00BA5486" w:rsidP="00BA5486">
      <w:pPr>
        <w:autoSpaceDE w:val="0"/>
        <w:autoSpaceDN w:val="0"/>
        <w:adjustRightInd w:val="0"/>
        <w:spacing w:after="0" w:line="240" w:lineRule="auto"/>
        <w:rPr>
          <w:rFonts w:cstheme="minorHAnsi"/>
          <w:color w:val="000000"/>
          <w:lang w:val="en-US"/>
        </w:rPr>
      </w:pPr>
    </w:p>
    <w:p w14:paraId="7FE183CE" w14:textId="77777777" w:rsidR="00BA5486" w:rsidRDefault="00BA5486" w:rsidP="00BA5486">
      <w:pPr>
        <w:autoSpaceDE w:val="0"/>
        <w:autoSpaceDN w:val="0"/>
        <w:adjustRightInd w:val="0"/>
        <w:spacing w:after="0" w:line="240" w:lineRule="auto"/>
        <w:rPr>
          <w:rFonts w:cstheme="minorHAnsi"/>
          <w:color w:val="000000"/>
          <w:lang w:val="en-US"/>
        </w:rPr>
      </w:pPr>
      <w:r>
        <w:rPr>
          <w:rFonts w:cstheme="minorHAnsi"/>
          <w:color w:val="000000"/>
          <w:lang w:val="en-US"/>
        </w:rPr>
        <w:t>Please also provide a photo of the meeting for our website.</w:t>
      </w:r>
    </w:p>
    <w:p w14:paraId="098A7AEA" w14:textId="77777777" w:rsidR="00BA5486" w:rsidRDefault="00BA5486" w:rsidP="00BA5486">
      <w:pPr>
        <w:autoSpaceDE w:val="0"/>
        <w:autoSpaceDN w:val="0"/>
        <w:adjustRightInd w:val="0"/>
        <w:spacing w:after="0" w:line="240" w:lineRule="auto"/>
        <w:rPr>
          <w:rFonts w:cstheme="minorHAnsi"/>
          <w:color w:val="000000"/>
          <w:lang w:val="en-US"/>
        </w:rPr>
      </w:pPr>
    </w:p>
    <w:p w14:paraId="209A06E7" w14:textId="7056F34A" w:rsidR="00BA5486" w:rsidRDefault="00BA5486" w:rsidP="00BA5486">
      <w:pPr>
        <w:autoSpaceDE w:val="0"/>
        <w:autoSpaceDN w:val="0"/>
        <w:adjustRightInd w:val="0"/>
        <w:spacing w:after="0" w:line="240" w:lineRule="auto"/>
        <w:rPr>
          <w:rFonts w:cstheme="minorHAnsi"/>
          <w:b/>
          <w:color w:val="000000"/>
          <w:lang w:val="en-US"/>
        </w:rPr>
      </w:pPr>
      <w:r>
        <w:rPr>
          <w:rFonts w:cstheme="minorHAnsi"/>
          <w:b/>
          <w:color w:val="000000"/>
          <w:lang w:val="en-US"/>
        </w:rPr>
        <w:t>Please be reminded that you need to provide proof of your expenses (travel tickets and bills, boarding cards, bill for registration fee etc.) and participation in the meeting.</w:t>
      </w:r>
    </w:p>
    <w:p w14:paraId="50077F9E" w14:textId="77777777" w:rsidR="00BA5486" w:rsidRDefault="00BA5486" w:rsidP="00BA5486">
      <w:pPr>
        <w:autoSpaceDE w:val="0"/>
        <w:autoSpaceDN w:val="0"/>
        <w:adjustRightInd w:val="0"/>
        <w:spacing w:after="0" w:line="240" w:lineRule="auto"/>
        <w:rPr>
          <w:rFonts w:cstheme="minorHAnsi"/>
          <w:color w:val="000000"/>
          <w:lang w:val="en-US"/>
        </w:rPr>
      </w:pPr>
    </w:p>
    <w:p w14:paraId="3F80631F" w14:textId="77777777" w:rsidR="00BA5486" w:rsidRPr="00B868CC" w:rsidRDefault="00BA5486" w:rsidP="0008374C">
      <w:pPr>
        <w:rPr>
          <w:b/>
          <w:lang w:val="en-US"/>
        </w:rPr>
      </w:pPr>
    </w:p>
    <w:sectPr w:rsidR="00BA5486" w:rsidRPr="00B868CC">
      <w:headerReference w:type="default"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ttner, Christine (ITG)" w:date="2021-11-25T10:54:00Z" w:initials="BC(">
    <w:p w14:paraId="142AEA41" w14:textId="77777777" w:rsidR="00B728AB" w:rsidRPr="00B728AB" w:rsidRDefault="00B728AB">
      <w:pPr>
        <w:pStyle w:val="Commentaire"/>
        <w:rPr>
          <w:lang w:val="en-GB"/>
        </w:rPr>
      </w:pPr>
      <w:r>
        <w:rPr>
          <w:rStyle w:val="Marquedecommentaire"/>
        </w:rPr>
        <w:annotationRef/>
      </w:r>
      <w:r w:rsidRPr="00B728AB">
        <w:rPr>
          <w:lang w:val="en-GB"/>
        </w:rPr>
        <w:t>I would ask for this i</w:t>
      </w:r>
      <w:r>
        <w:rPr>
          <w:lang w:val="en-GB"/>
        </w:rPr>
        <w:t>n the report as it might not be available at the time of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AE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E9EB" w16cex:dateUtc="2021-11-25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AEA41" w16cid:durableId="2549E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708D" w14:textId="77777777" w:rsidR="00104B60" w:rsidRDefault="00104B60" w:rsidP="00312F1A">
      <w:pPr>
        <w:spacing w:after="0" w:line="240" w:lineRule="auto"/>
      </w:pPr>
      <w:r>
        <w:separator/>
      </w:r>
    </w:p>
  </w:endnote>
  <w:endnote w:type="continuationSeparator" w:id="0">
    <w:p w14:paraId="321C9CF4" w14:textId="77777777" w:rsidR="00104B60" w:rsidRDefault="00104B60"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EndPr/>
    <w:sdtContent>
      <w:p w14:paraId="59470465" w14:textId="77777777" w:rsidR="00D219C9" w:rsidRPr="00D219C9" w:rsidRDefault="00D219C9">
        <w:pPr>
          <w:pStyle w:val="Pieddepage"/>
          <w:jc w:val="right"/>
          <w:rPr>
            <w:lang w:val="en-GB"/>
          </w:rPr>
        </w:pPr>
        <w:r>
          <w:fldChar w:fldCharType="begin"/>
        </w:r>
        <w:r w:rsidRPr="001027A3">
          <w:rPr>
            <w:lang w:val="en-GB"/>
          </w:rPr>
          <w:instrText>PAGE   \* MERGEFORMAT</w:instrText>
        </w:r>
        <w:r>
          <w:fldChar w:fldCharType="separate"/>
        </w:r>
        <w:r w:rsidRPr="00D219C9">
          <w:rPr>
            <w:lang w:val="en-GB"/>
          </w:rPr>
          <w:t>2</w:t>
        </w:r>
        <w:r>
          <w:fldChar w:fldCharType="end"/>
        </w:r>
      </w:p>
    </w:sdtContent>
  </w:sdt>
  <w:p w14:paraId="14808E5B" w14:textId="77777777" w:rsidR="00D219C9" w:rsidRPr="0059170D" w:rsidRDefault="00D219C9" w:rsidP="00D219C9">
    <w:pPr>
      <w:pStyle w:val="Pieddepage"/>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2E1EF9C" w14:textId="77777777" w:rsidR="007C42C6" w:rsidRPr="0059170D" w:rsidRDefault="007C42C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FFE6" w14:textId="77777777" w:rsidR="00104B60" w:rsidRDefault="00104B60" w:rsidP="00312F1A">
      <w:pPr>
        <w:spacing w:after="0" w:line="240" w:lineRule="auto"/>
      </w:pPr>
      <w:r>
        <w:separator/>
      </w:r>
    </w:p>
  </w:footnote>
  <w:footnote w:type="continuationSeparator" w:id="0">
    <w:p w14:paraId="3FB090CD" w14:textId="77777777" w:rsidR="00104B60" w:rsidRDefault="00104B60"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7CCD" w14:textId="6645DF7F" w:rsidR="00312F1A" w:rsidRDefault="00104B60">
    <w:pPr>
      <w:pStyle w:val="En-tte"/>
    </w:pPr>
    <w:r>
      <w:rPr>
        <w:noProof/>
      </w:rPr>
      <w:object w:dxaOrig="11540" w:dyaOrig="1460" w14:anchorId="1CB9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56.8pt;mso-width-percent:0;mso-height-percent:0;mso-width-percent:0;mso-height-percent:0">
          <v:imagedata r:id="rId1" o:title=""/>
        </v:shape>
        <o:OLEObject Type="Embed" ProgID="Unknown" ShapeID="_x0000_i1025" DrawAspect="Content" ObjectID="_1703966782" r:id="rId2"/>
      </w:object>
    </w:r>
  </w:p>
  <w:p w14:paraId="5CD7AE45" w14:textId="77777777" w:rsidR="007C42C6" w:rsidRDefault="007C42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E5B"/>
    <w:multiLevelType w:val="multilevel"/>
    <w:tmpl w:val="2DCE80F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ttner, Christine (ITG)">
    <w15:presenceInfo w15:providerId="AD" w15:userId="S-1-5-21-1202744845-3101423955-345487624-65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8374C"/>
    <w:rsid w:val="001027A3"/>
    <w:rsid w:val="00104B60"/>
    <w:rsid w:val="0014464E"/>
    <w:rsid w:val="00151A98"/>
    <w:rsid w:val="00192DE4"/>
    <w:rsid w:val="001B514A"/>
    <w:rsid w:val="001C36C2"/>
    <w:rsid w:val="00312F1A"/>
    <w:rsid w:val="0033035A"/>
    <w:rsid w:val="00352AB6"/>
    <w:rsid w:val="00435D6B"/>
    <w:rsid w:val="004B266D"/>
    <w:rsid w:val="0059170D"/>
    <w:rsid w:val="005C2726"/>
    <w:rsid w:val="00615716"/>
    <w:rsid w:val="006B70B3"/>
    <w:rsid w:val="007054BA"/>
    <w:rsid w:val="007C42C6"/>
    <w:rsid w:val="00856C4D"/>
    <w:rsid w:val="008B7D03"/>
    <w:rsid w:val="00922372"/>
    <w:rsid w:val="00AB369E"/>
    <w:rsid w:val="00AE0209"/>
    <w:rsid w:val="00B32A9F"/>
    <w:rsid w:val="00B728AB"/>
    <w:rsid w:val="00B868CC"/>
    <w:rsid w:val="00BA093D"/>
    <w:rsid w:val="00BA5486"/>
    <w:rsid w:val="00C962C7"/>
    <w:rsid w:val="00CA6506"/>
    <w:rsid w:val="00D219C9"/>
    <w:rsid w:val="00E674FF"/>
    <w:rsid w:val="00F77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4300"/>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2F1A"/>
    <w:pPr>
      <w:tabs>
        <w:tab w:val="center" w:pos="4536"/>
        <w:tab w:val="right" w:pos="9072"/>
      </w:tabs>
      <w:spacing w:after="0" w:line="240" w:lineRule="auto"/>
    </w:pPr>
  </w:style>
  <w:style w:type="character" w:customStyle="1" w:styleId="En-tteCar">
    <w:name w:val="En-tête Car"/>
    <w:basedOn w:val="Policepardfaut"/>
    <w:link w:val="En-tte"/>
    <w:uiPriority w:val="99"/>
    <w:rsid w:val="00312F1A"/>
  </w:style>
  <w:style w:type="paragraph" w:styleId="Pieddepage">
    <w:name w:val="footer"/>
    <w:basedOn w:val="Normal"/>
    <w:link w:val="PieddepageCar"/>
    <w:uiPriority w:val="99"/>
    <w:unhideWhenUsed/>
    <w:rsid w:val="0031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674FF"/>
    <w:pPr>
      <w:ind w:left="720"/>
      <w:contextualSpacing/>
    </w:pPr>
  </w:style>
  <w:style w:type="character" w:styleId="Marquedecommentaire">
    <w:name w:val="annotation reference"/>
    <w:basedOn w:val="Policepardfaut"/>
    <w:uiPriority w:val="99"/>
    <w:semiHidden/>
    <w:unhideWhenUsed/>
    <w:rsid w:val="00B728AB"/>
    <w:rPr>
      <w:sz w:val="16"/>
      <w:szCs w:val="16"/>
    </w:rPr>
  </w:style>
  <w:style w:type="paragraph" w:styleId="Commentaire">
    <w:name w:val="annotation text"/>
    <w:basedOn w:val="Normal"/>
    <w:link w:val="CommentaireCar"/>
    <w:uiPriority w:val="99"/>
    <w:semiHidden/>
    <w:unhideWhenUsed/>
    <w:rsid w:val="00B728AB"/>
    <w:pPr>
      <w:spacing w:line="240" w:lineRule="auto"/>
    </w:pPr>
    <w:rPr>
      <w:sz w:val="20"/>
      <w:szCs w:val="20"/>
    </w:rPr>
  </w:style>
  <w:style w:type="character" w:customStyle="1" w:styleId="CommentaireCar">
    <w:name w:val="Commentaire Car"/>
    <w:basedOn w:val="Policepardfaut"/>
    <w:link w:val="Commentaire"/>
    <w:uiPriority w:val="99"/>
    <w:semiHidden/>
    <w:rsid w:val="00B728AB"/>
    <w:rPr>
      <w:sz w:val="20"/>
      <w:szCs w:val="20"/>
    </w:rPr>
  </w:style>
  <w:style w:type="paragraph" w:styleId="Objetducommentaire">
    <w:name w:val="annotation subject"/>
    <w:basedOn w:val="Commentaire"/>
    <w:next w:val="Commentaire"/>
    <w:link w:val="ObjetducommentaireCar"/>
    <w:uiPriority w:val="99"/>
    <w:semiHidden/>
    <w:unhideWhenUsed/>
    <w:rsid w:val="00B728AB"/>
    <w:rPr>
      <w:b/>
      <w:bCs/>
    </w:rPr>
  </w:style>
  <w:style w:type="character" w:customStyle="1" w:styleId="ObjetducommentaireCar">
    <w:name w:val="Objet du commentaire Car"/>
    <w:basedOn w:val="CommentaireCar"/>
    <w:link w:val="Objetducommentaire"/>
    <w:uiPriority w:val="99"/>
    <w:semiHidden/>
    <w:rsid w:val="00B728AB"/>
    <w:rPr>
      <w:b/>
      <w:bCs/>
      <w:sz w:val="20"/>
      <w:szCs w:val="20"/>
    </w:rPr>
  </w:style>
  <w:style w:type="paragraph" w:styleId="Textedebulles">
    <w:name w:val="Balloon Text"/>
    <w:basedOn w:val="Normal"/>
    <w:link w:val="TextedebullesCar"/>
    <w:uiPriority w:val="99"/>
    <w:semiHidden/>
    <w:unhideWhenUsed/>
    <w:rsid w:val="00B728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2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Olivier Coux</cp:lastModifiedBy>
  <cp:revision>2</cp:revision>
  <dcterms:created xsi:type="dcterms:W3CDTF">2022-01-17T22:20:00Z</dcterms:created>
  <dcterms:modified xsi:type="dcterms:W3CDTF">2022-01-17T22:20:00Z</dcterms:modified>
</cp:coreProperties>
</file>